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415" w:rsidRPr="00890415" w:rsidRDefault="00890415" w:rsidP="00890415">
      <w:pPr>
        <w:jc w:val="center"/>
        <w:rPr>
          <w:rFonts w:cs="Times New Roman"/>
          <w:b/>
          <w:sz w:val="36"/>
          <w:szCs w:val="36"/>
        </w:rPr>
      </w:pPr>
      <w:r w:rsidRPr="00890415">
        <w:rPr>
          <w:rFonts w:cs="Times New Roman"/>
          <w:b/>
          <w:sz w:val="36"/>
          <w:szCs w:val="36"/>
        </w:rPr>
        <w:t>OFFICE OF THE JUVENILE OFFICER</w:t>
      </w:r>
    </w:p>
    <w:p w:rsidR="00890415" w:rsidRPr="00890415" w:rsidRDefault="00890415" w:rsidP="00890415">
      <w:pPr>
        <w:jc w:val="center"/>
        <w:rPr>
          <w:rFonts w:cs="Times New Roman"/>
          <w:sz w:val="26"/>
          <w:szCs w:val="26"/>
        </w:rPr>
      </w:pPr>
      <w:r w:rsidRPr="00890415">
        <w:rPr>
          <w:rFonts w:cs="Times New Roman"/>
          <w:sz w:val="26"/>
          <w:szCs w:val="26"/>
        </w:rPr>
        <w:t>33</w:t>
      </w:r>
      <w:r w:rsidRPr="00890415">
        <w:rPr>
          <w:rFonts w:cs="Times New Roman"/>
          <w:sz w:val="26"/>
          <w:szCs w:val="26"/>
          <w:vertAlign w:val="superscript"/>
        </w:rPr>
        <w:t>rd</w:t>
      </w:r>
      <w:r w:rsidRPr="00890415">
        <w:rPr>
          <w:rFonts w:cs="Times New Roman"/>
          <w:sz w:val="26"/>
          <w:szCs w:val="26"/>
        </w:rPr>
        <w:t xml:space="preserve"> Judicial Circuit of Missouri</w:t>
      </w:r>
    </w:p>
    <w:p w:rsidR="00890415" w:rsidRPr="00890415" w:rsidRDefault="00890415" w:rsidP="00890415">
      <w:pPr>
        <w:jc w:val="center"/>
        <w:rPr>
          <w:rFonts w:cs="Times New Roman"/>
          <w:sz w:val="26"/>
          <w:szCs w:val="26"/>
        </w:rPr>
      </w:pPr>
      <w:r w:rsidRPr="00890415">
        <w:rPr>
          <w:rFonts w:cs="Times New Roman"/>
          <w:sz w:val="26"/>
          <w:szCs w:val="26"/>
        </w:rPr>
        <w:t>Scott &amp; Mississippi Counties</w:t>
      </w:r>
    </w:p>
    <w:p w:rsidR="00890415" w:rsidRPr="00890415" w:rsidRDefault="00890415" w:rsidP="00890415">
      <w:pPr>
        <w:jc w:val="center"/>
        <w:rPr>
          <w:rFonts w:cs="Times New Roman"/>
          <w:sz w:val="26"/>
          <w:szCs w:val="26"/>
        </w:rPr>
      </w:pPr>
      <w:r w:rsidRPr="00890415">
        <w:rPr>
          <w:rFonts w:cs="Times New Roman"/>
          <w:sz w:val="26"/>
          <w:szCs w:val="26"/>
        </w:rPr>
        <w:t xml:space="preserve">805 N. Main </w:t>
      </w:r>
    </w:p>
    <w:p w:rsidR="00890415" w:rsidRPr="00890415" w:rsidRDefault="00890415" w:rsidP="00890415">
      <w:pPr>
        <w:jc w:val="center"/>
        <w:rPr>
          <w:rFonts w:cs="Times New Roman"/>
          <w:sz w:val="26"/>
          <w:szCs w:val="26"/>
        </w:rPr>
      </w:pPr>
      <w:r w:rsidRPr="00890415">
        <w:rPr>
          <w:rFonts w:cs="Times New Roman"/>
          <w:sz w:val="26"/>
          <w:szCs w:val="26"/>
        </w:rPr>
        <w:t>Sikeston, MO 63801</w:t>
      </w:r>
    </w:p>
    <w:p w:rsidR="00890415" w:rsidRPr="00890415" w:rsidRDefault="00890415" w:rsidP="00890415">
      <w:pPr>
        <w:jc w:val="center"/>
        <w:rPr>
          <w:rFonts w:cs="Times New Roman"/>
          <w:sz w:val="26"/>
          <w:szCs w:val="26"/>
        </w:rPr>
      </w:pPr>
      <w:r w:rsidRPr="00890415">
        <w:rPr>
          <w:rFonts w:cs="Times New Roman"/>
          <w:sz w:val="26"/>
          <w:szCs w:val="26"/>
        </w:rPr>
        <w:t>Phone: (573) 472-2554 x 7</w:t>
      </w:r>
    </w:p>
    <w:p w:rsidR="00890415" w:rsidRPr="00890415" w:rsidRDefault="00890415" w:rsidP="00890415">
      <w:pPr>
        <w:jc w:val="center"/>
        <w:rPr>
          <w:rFonts w:cs="Times New Roman"/>
          <w:sz w:val="26"/>
          <w:szCs w:val="26"/>
        </w:rPr>
      </w:pPr>
      <w:r w:rsidRPr="00890415">
        <w:rPr>
          <w:rFonts w:cs="Times New Roman"/>
          <w:sz w:val="26"/>
          <w:szCs w:val="26"/>
        </w:rPr>
        <w:t xml:space="preserve">Email: </w:t>
      </w:r>
      <w:hyperlink r:id="rId4" w:history="1">
        <w:r w:rsidRPr="00890415">
          <w:rPr>
            <w:rStyle w:val="Hyperlink"/>
            <w:rFonts w:cs="Times New Roman"/>
            <w:sz w:val="26"/>
            <w:szCs w:val="26"/>
          </w:rPr>
          <w:t>phillip.warren@courts.mo.gov</w:t>
        </w:r>
      </w:hyperlink>
      <w:r w:rsidRPr="00890415">
        <w:rPr>
          <w:rFonts w:cs="Times New Roman"/>
          <w:color w:val="0563C1"/>
          <w:sz w:val="26"/>
          <w:szCs w:val="26"/>
          <w:u w:val="single"/>
        </w:rPr>
        <w:t xml:space="preserve"> </w:t>
      </w:r>
    </w:p>
    <w:p w:rsidR="00890415" w:rsidRPr="00890415" w:rsidRDefault="00890415" w:rsidP="00890415">
      <w:pPr>
        <w:jc w:val="center"/>
        <w:rPr>
          <w:rFonts w:cs="Times New Roman"/>
          <w:sz w:val="26"/>
          <w:szCs w:val="26"/>
        </w:rPr>
      </w:pPr>
      <w:r w:rsidRPr="00890415">
        <w:rPr>
          <w:rFonts w:cs="Times New Roman"/>
          <w:sz w:val="26"/>
          <w:szCs w:val="26"/>
        </w:rPr>
        <w:t xml:space="preserve">Website: </w:t>
      </w:r>
      <w:hyperlink r:id="rId5" w:history="1">
        <w:r w:rsidRPr="00890415">
          <w:rPr>
            <w:rFonts w:cs="Times New Roman"/>
            <w:color w:val="0563C1"/>
            <w:sz w:val="26"/>
            <w:szCs w:val="26"/>
            <w:u w:val="single"/>
          </w:rPr>
          <w:t>www.33juvenile.com</w:t>
        </w:r>
      </w:hyperlink>
      <w:r w:rsidRPr="00890415">
        <w:rPr>
          <w:rFonts w:cs="Times New Roman"/>
          <w:sz w:val="26"/>
          <w:szCs w:val="26"/>
        </w:rPr>
        <w:t xml:space="preserve"> </w:t>
      </w:r>
    </w:p>
    <w:p w:rsidR="00890415" w:rsidRDefault="00890415" w:rsidP="00D959E6">
      <w:pPr>
        <w:autoSpaceDE w:val="0"/>
        <w:autoSpaceDN w:val="0"/>
        <w:adjustRightInd w:val="0"/>
        <w:jc w:val="center"/>
        <w:rPr>
          <w:rFonts w:cs="Times New Roman"/>
          <w:b/>
          <w:bCs/>
          <w:color w:val="000000"/>
          <w:sz w:val="22"/>
          <w:u w:val="single"/>
        </w:rPr>
      </w:pPr>
      <w:r>
        <w:rPr>
          <w:rFonts w:cs="Times New Roman"/>
          <w:b/>
          <w:bCs/>
          <w:color w:val="000000"/>
          <w:sz w:val="22"/>
          <w:u w:val="single"/>
        </w:rPr>
        <w:t>__________________________________________________________________________________________________</w:t>
      </w:r>
    </w:p>
    <w:p w:rsidR="00890415" w:rsidRDefault="00890415" w:rsidP="00D959E6">
      <w:pPr>
        <w:autoSpaceDE w:val="0"/>
        <w:autoSpaceDN w:val="0"/>
        <w:adjustRightInd w:val="0"/>
        <w:jc w:val="center"/>
        <w:rPr>
          <w:rFonts w:cs="Times New Roman"/>
          <w:b/>
          <w:bCs/>
          <w:color w:val="000000"/>
          <w:sz w:val="22"/>
          <w:u w:val="single"/>
        </w:rPr>
      </w:pPr>
    </w:p>
    <w:p w:rsidR="00890415" w:rsidRDefault="00890415" w:rsidP="00D959E6">
      <w:pPr>
        <w:autoSpaceDE w:val="0"/>
        <w:autoSpaceDN w:val="0"/>
        <w:adjustRightInd w:val="0"/>
        <w:jc w:val="center"/>
        <w:rPr>
          <w:rFonts w:cs="Times New Roman"/>
          <w:b/>
          <w:bCs/>
          <w:color w:val="000000"/>
          <w:sz w:val="22"/>
          <w:u w:val="single"/>
        </w:rPr>
      </w:pPr>
    </w:p>
    <w:p w:rsidR="00D959E6" w:rsidRPr="000A5DFC" w:rsidRDefault="00CD4221" w:rsidP="00D959E6">
      <w:pPr>
        <w:autoSpaceDE w:val="0"/>
        <w:autoSpaceDN w:val="0"/>
        <w:adjustRightInd w:val="0"/>
        <w:jc w:val="center"/>
        <w:rPr>
          <w:rFonts w:cs="Times New Roman"/>
          <w:b/>
          <w:bCs/>
          <w:color w:val="000000"/>
          <w:sz w:val="22"/>
          <w:u w:val="single"/>
        </w:rPr>
      </w:pPr>
      <w:r w:rsidRPr="000A5DFC">
        <w:rPr>
          <w:rFonts w:cs="Times New Roman"/>
          <w:b/>
          <w:bCs/>
          <w:color w:val="000000"/>
          <w:sz w:val="22"/>
          <w:u w:val="single"/>
        </w:rPr>
        <w:t xml:space="preserve">JOB </w:t>
      </w:r>
      <w:r w:rsidR="004A0DC4" w:rsidRPr="000A5DFC">
        <w:rPr>
          <w:rFonts w:cs="Times New Roman"/>
          <w:b/>
          <w:bCs/>
          <w:color w:val="000000"/>
          <w:sz w:val="22"/>
          <w:u w:val="single"/>
        </w:rPr>
        <w:t>ANNOUNCEMENT</w:t>
      </w:r>
    </w:p>
    <w:p w:rsidR="00D959E6" w:rsidRPr="000A5DFC" w:rsidRDefault="00373701" w:rsidP="00D959E6">
      <w:pPr>
        <w:autoSpaceDE w:val="0"/>
        <w:autoSpaceDN w:val="0"/>
        <w:adjustRightInd w:val="0"/>
        <w:jc w:val="center"/>
        <w:rPr>
          <w:rFonts w:cs="Times New Roman"/>
          <w:b/>
          <w:bCs/>
          <w:color w:val="000000"/>
          <w:sz w:val="22"/>
          <w:u w:val="single"/>
        </w:rPr>
      </w:pPr>
      <w:r w:rsidRPr="000A5DFC">
        <w:rPr>
          <w:rFonts w:cs="Times New Roman"/>
          <w:b/>
          <w:bCs/>
          <w:color w:val="000000"/>
          <w:sz w:val="22"/>
          <w:u w:val="single"/>
        </w:rPr>
        <w:t xml:space="preserve">Two </w:t>
      </w:r>
      <w:r w:rsidR="000A5DFC">
        <w:rPr>
          <w:rFonts w:cs="Times New Roman"/>
          <w:b/>
          <w:bCs/>
          <w:color w:val="000000"/>
          <w:sz w:val="22"/>
          <w:u w:val="single"/>
        </w:rPr>
        <w:t>Juvenile Officer Positions</w:t>
      </w:r>
    </w:p>
    <w:p w:rsidR="00D959E6" w:rsidRPr="000A5DFC" w:rsidRDefault="00D959E6" w:rsidP="00D959E6">
      <w:pPr>
        <w:autoSpaceDE w:val="0"/>
        <w:autoSpaceDN w:val="0"/>
        <w:adjustRightInd w:val="0"/>
        <w:jc w:val="both"/>
        <w:rPr>
          <w:rFonts w:ascii="Arial" w:hAnsi="Arial" w:cs="Arial"/>
          <w:b/>
          <w:bCs/>
          <w:color w:val="000000"/>
          <w:sz w:val="22"/>
        </w:rPr>
      </w:pPr>
    </w:p>
    <w:p w:rsidR="00544BA6" w:rsidRPr="000A5DFC" w:rsidRDefault="00544BA6" w:rsidP="000A5DFC">
      <w:pPr>
        <w:jc w:val="both"/>
        <w:rPr>
          <w:rFonts w:cs="Times New Roman"/>
          <w:sz w:val="22"/>
        </w:rPr>
      </w:pPr>
      <w:r w:rsidRPr="000A5DFC">
        <w:rPr>
          <w:rFonts w:cs="Times New Roman"/>
          <w:b/>
          <w:sz w:val="22"/>
          <w:u w:val="single"/>
        </w:rPr>
        <w:t>Job Title:</w:t>
      </w:r>
      <w:r w:rsidRPr="000A5DFC">
        <w:rPr>
          <w:rFonts w:cs="Times New Roman"/>
          <w:sz w:val="22"/>
        </w:rPr>
        <w:t xml:space="preserve"> </w:t>
      </w:r>
      <w:r w:rsidR="00D959E6" w:rsidRPr="000A5DFC">
        <w:rPr>
          <w:rFonts w:cs="Times New Roman"/>
          <w:sz w:val="22"/>
        </w:rPr>
        <w:t xml:space="preserve">The </w:t>
      </w:r>
      <w:r w:rsidR="000A5DFC">
        <w:rPr>
          <w:rFonts w:cs="Times New Roman"/>
          <w:sz w:val="22"/>
        </w:rPr>
        <w:t>33</w:t>
      </w:r>
      <w:r w:rsidR="000A5DFC" w:rsidRPr="000A5DFC">
        <w:rPr>
          <w:rFonts w:cs="Times New Roman"/>
          <w:sz w:val="22"/>
          <w:vertAlign w:val="superscript"/>
        </w:rPr>
        <w:t>rd</w:t>
      </w:r>
      <w:r w:rsidR="00D959E6" w:rsidRPr="000A5DFC">
        <w:rPr>
          <w:rFonts w:cs="Times New Roman"/>
          <w:sz w:val="22"/>
        </w:rPr>
        <w:t xml:space="preserve"> Judicial Circuit,</w:t>
      </w:r>
      <w:r w:rsidR="009E4077" w:rsidRPr="000A5DFC">
        <w:rPr>
          <w:rFonts w:cs="Times New Roman"/>
          <w:sz w:val="22"/>
        </w:rPr>
        <w:t xml:space="preserve"> Juvenile Division</w:t>
      </w:r>
      <w:r w:rsidR="00D959E6" w:rsidRPr="000A5DFC">
        <w:rPr>
          <w:rFonts w:cs="Times New Roman"/>
          <w:sz w:val="22"/>
        </w:rPr>
        <w:t xml:space="preserve"> </w:t>
      </w:r>
      <w:r w:rsidR="009E4077" w:rsidRPr="000A5DFC">
        <w:rPr>
          <w:rFonts w:cs="Times New Roman"/>
          <w:sz w:val="22"/>
        </w:rPr>
        <w:t xml:space="preserve">is seeking qualified applicants for </w:t>
      </w:r>
      <w:r w:rsidR="00373701" w:rsidRPr="000A5DFC">
        <w:rPr>
          <w:rFonts w:cs="Times New Roman"/>
          <w:sz w:val="22"/>
        </w:rPr>
        <w:t>two</w:t>
      </w:r>
      <w:r w:rsidR="009E4077" w:rsidRPr="000A5DFC">
        <w:rPr>
          <w:rFonts w:cs="Times New Roman"/>
          <w:sz w:val="22"/>
        </w:rPr>
        <w:t xml:space="preserve"> Juvenile Officer</w:t>
      </w:r>
      <w:r w:rsidR="000A5DFC">
        <w:rPr>
          <w:rFonts w:cs="Times New Roman"/>
          <w:sz w:val="22"/>
        </w:rPr>
        <w:t xml:space="preserve"> positions</w:t>
      </w:r>
      <w:r w:rsidR="009E4077" w:rsidRPr="000A5DFC">
        <w:rPr>
          <w:rFonts w:cs="Times New Roman"/>
          <w:sz w:val="22"/>
        </w:rPr>
        <w:t xml:space="preserve">.  The </w:t>
      </w:r>
      <w:r w:rsidR="000A5DFC">
        <w:rPr>
          <w:rFonts w:cs="Times New Roman"/>
          <w:sz w:val="22"/>
        </w:rPr>
        <w:t>33</w:t>
      </w:r>
      <w:r w:rsidR="000A5DFC" w:rsidRPr="000A5DFC">
        <w:rPr>
          <w:rFonts w:cs="Times New Roman"/>
          <w:sz w:val="22"/>
          <w:vertAlign w:val="superscript"/>
        </w:rPr>
        <w:t>rd</w:t>
      </w:r>
      <w:r w:rsidR="009E4077" w:rsidRPr="000A5DFC">
        <w:rPr>
          <w:rFonts w:cs="Times New Roman"/>
          <w:sz w:val="22"/>
        </w:rPr>
        <w:t xml:space="preserve"> Circuit encompasses</w:t>
      </w:r>
      <w:r w:rsidR="00D959E6" w:rsidRPr="000A5DFC">
        <w:rPr>
          <w:rFonts w:cs="Times New Roman"/>
          <w:sz w:val="22"/>
        </w:rPr>
        <w:t xml:space="preserve"> </w:t>
      </w:r>
      <w:r w:rsidR="000A5DFC">
        <w:rPr>
          <w:rFonts w:cs="Times New Roman"/>
          <w:sz w:val="22"/>
        </w:rPr>
        <w:t xml:space="preserve">Scott and Mississippi Counties. </w:t>
      </w:r>
      <w:r w:rsidR="009E4077" w:rsidRPr="000A5DFC">
        <w:rPr>
          <w:rFonts w:cs="Times New Roman"/>
          <w:sz w:val="22"/>
        </w:rPr>
        <w:t xml:space="preserve"> </w:t>
      </w:r>
      <w:r w:rsidR="000A5DFC">
        <w:rPr>
          <w:rFonts w:cs="Times New Roman"/>
          <w:sz w:val="22"/>
        </w:rPr>
        <w:t>Both positions are budgeted for Juvenile Officer II classifications, however, depending on experience and qualifications, the positions could start out as a Juvenile Officer I.</w:t>
      </w:r>
    </w:p>
    <w:p w:rsidR="00544BA6" w:rsidRPr="000A5DFC" w:rsidRDefault="00544BA6" w:rsidP="000A5DFC">
      <w:pPr>
        <w:jc w:val="both"/>
        <w:rPr>
          <w:rFonts w:cs="Times New Roman"/>
          <w:sz w:val="22"/>
        </w:rPr>
      </w:pPr>
    </w:p>
    <w:p w:rsidR="00544BA6" w:rsidRPr="000A5DFC" w:rsidRDefault="000A5DFC" w:rsidP="000A5DFC">
      <w:pPr>
        <w:jc w:val="both"/>
        <w:rPr>
          <w:rFonts w:cs="Times New Roman"/>
          <w:sz w:val="22"/>
        </w:rPr>
      </w:pPr>
      <w:r>
        <w:rPr>
          <w:rFonts w:cs="Times New Roman"/>
          <w:b/>
          <w:sz w:val="22"/>
          <w:u w:val="single"/>
        </w:rPr>
        <w:t>Salary Range</w:t>
      </w:r>
      <w:r w:rsidR="00AD3A5E" w:rsidRPr="000A5DFC">
        <w:rPr>
          <w:rFonts w:cs="Times New Roman"/>
          <w:b/>
          <w:sz w:val="22"/>
          <w:u w:val="single"/>
        </w:rPr>
        <w:t>:</w:t>
      </w:r>
      <w:r w:rsidR="00AD3A5E" w:rsidRPr="000A5DFC">
        <w:rPr>
          <w:rFonts w:cs="Times New Roman"/>
          <w:sz w:val="22"/>
        </w:rPr>
        <w:t xml:space="preserve"> </w:t>
      </w:r>
      <w:r>
        <w:rPr>
          <w:rFonts w:cs="Times New Roman"/>
          <w:sz w:val="22"/>
        </w:rPr>
        <w:t xml:space="preserve">$34,272.00 - </w:t>
      </w:r>
      <w:r w:rsidR="000B0B54" w:rsidRPr="000A5DFC">
        <w:rPr>
          <w:rFonts w:cs="Times New Roman"/>
          <w:color w:val="000000"/>
          <w:sz w:val="22"/>
        </w:rPr>
        <w:t xml:space="preserve">$38,028.00 </w:t>
      </w:r>
      <w:r w:rsidR="00912CED" w:rsidRPr="000A5DFC">
        <w:rPr>
          <w:rFonts w:cs="Times New Roman"/>
          <w:sz w:val="22"/>
        </w:rPr>
        <w:t xml:space="preserve">                  </w:t>
      </w:r>
    </w:p>
    <w:p w:rsidR="00544BA6" w:rsidRPr="000A5DFC" w:rsidRDefault="00544BA6" w:rsidP="000A5DFC">
      <w:pPr>
        <w:jc w:val="both"/>
        <w:rPr>
          <w:rFonts w:cs="Times New Roman"/>
          <w:sz w:val="22"/>
        </w:rPr>
      </w:pPr>
    </w:p>
    <w:p w:rsidR="00D746E7" w:rsidRPr="000A5DFC" w:rsidRDefault="00544BA6" w:rsidP="000A5DFC">
      <w:pPr>
        <w:jc w:val="both"/>
        <w:rPr>
          <w:rFonts w:cs="Times New Roman"/>
          <w:color w:val="000000"/>
          <w:sz w:val="22"/>
        </w:rPr>
      </w:pPr>
      <w:r w:rsidRPr="000A5DFC">
        <w:rPr>
          <w:rFonts w:cs="Times New Roman"/>
          <w:b/>
          <w:sz w:val="22"/>
          <w:u w:val="single"/>
        </w:rPr>
        <w:t>Application Process:</w:t>
      </w:r>
      <w:r w:rsidRPr="000A5DFC">
        <w:rPr>
          <w:rFonts w:cs="Times New Roman"/>
          <w:sz w:val="22"/>
        </w:rPr>
        <w:t xml:space="preserve"> </w:t>
      </w:r>
      <w:r w:rsidR="00912CED" w:rsidRPr="000A5DFC">
        <w:rPr>
          <w:rFonts w:cs="Times New Roman"/>
          <w:sz w:val="22"/>
        </w:rPr>
        <w:t xml:space="preserve">Resumes are to be submitted to </w:t>
      </w:r>
      <w:r w:rsidR="00890415">
        <w:rPr>
          <w:rFonts w:cs="Times New Roman"/>
          <w:color w:val="000000"/>
          <w:sz w:val="22"/>
        </w:rPr>
        <w:t>33</w:t>
      </w:r>
      <w:r w:rsidR="00890415" w:rsidRPr="00890415">
        <w:rPr>
          <w:rFonts w:cs="Times New Roman"/>
          <w:color w:val="000000"/>
          <w:sz w:val="22"/>
          <w:vertAlign w:val="superscript"/>
        </w:rPr>
        <w:t>rd</w:t>
      </w:r>
      <w:r w:rsidR="00890415">
        <w:rPr>
          <w:rFonts w:cs="Times New Roman"/>
          <w:color w:val="000000"/>
          <w:sz w:val="22"/>
        </w:rPr>
        <w:t xml:space="preserve"> Circuit</w:t>
      </w:r>
      <w:r w:rsidR="000A5DFC">
        <w:rPr>
          <w:rFonts w:cs="Times New Roman"/>
          <w:color w:val="000000"/>
          <w:sz w:val="22"/>
        </w:rPr>
        <w:t xml:space="preserve"> Juvenile Office</w:t>
      </w:r>
      <w:r w:rsidR="00D746E7" w:rsidRPr="000A5DFC">
        <w:rPr>
          <w:rFonts w:cs="Times New Roman"/>
          <w:color w:val="000000"/>
          <w:sz w:val="22"/>
        </w:rPr>
        <w:t xml:space="preserve">, </w:t>
      </w:r>
      <w:r w:rsidR="000A5DFC">
        <w:rPr>
          <w:rFonts w:cs="Times New Roman"/>
          <w:color w:val="000000"/>
          <w:sz w:val="22"/>
        </w:rPr>
        <w:t>805 N. Main,</w:t>
      </w:r>
      <w:r w:rsidR="00D746E7" w:rsidRPr="000A5DFC">
        <w:rPr>
          <w:rFonts w:cs="Times New Roman"/>
          <w:color w:val="000000"/>
          <w:sz w:val="22"/>
        </w:rPr>
        <w:t xml:space="preserve"> </w:t>
      </w:r>
      <w:r w:rsidR="000A5DFC">
        <w:rPr>
          <w:rFonts w:cs="Times New Roman"/>
          <w:color w:val="000000"/>
          <w:sz w:val="22"/>
        </w:rPr>
        <w:t>Sikeston</w:t>
      </w:r>
      <w:r w:rsidR="00D746E7" w:rsidRPr="000A5DFC">
        <w:rPr>
          <w:rFonts w:cs="Times New Roman"/>
          <w:color w:val="000000"/>
          <w:sz w:val="22"/>
        </w:rPr>
        <w:t xml:space="preserve">, MO </w:t>
      </w:r>
      <w:r w:rsidR="000A5DFC">
        <w:rPr>
          <w:rFonts w:cs="Times New Roman"/>
          <w:color w:val="000000"/>
          <w:sz w:val="22"/>
        </w:rPr>
        <w:t>63801</w:t>
      </w:r>
      <w:r w:rsidR="00D746E7" w:rsidRPr="000A5DFC">
        <w:rPr>
          <w:rFonts w:cs="Times New Roman"/>
          <w:color w:val="000000"/>
          <w:sz w:val="22"/>
        </w:rPr>
        <w:t xml:space="preserve"> or emailed to </w:t>
      </w:r>
      <w:hyperlink r:id="rId6" w:history="1">
        <w:r w:rsidR="000A5DFC" w:rsidRPr="0015276C">
          <w:rPr>
            <w:rStyle w:val="Hyperlink"/>
            <w:rFonts w:cs="Times New Roman"/>
            <w:sz w:val="22"/>
          </w:rPr>
          <w:t>Phillip.Warren@courts.mo.gov</w:t>
        </w:r>
      </w:hyperlink>
      <w:r w:rsidR="00F01A70" w:rsidRPr="000A5DFC">
        <w:rPr>
          <w:rFonts w:cs="Times New Roman"/>
          <w:color w:val="000000"/>
          <w:sz w:val="22"/>
        </w:rPr>
        <w:t>.</w:t>
      </w:r>
      <w:r w:rsidR="00AD3A5E" w:rsidRPr="000A5DFC">
        <w:rPr>
          <w:rFonts w:cs="Times New Roman"/>
          <w:color w:val="000000"/>
          <w:sz w:val="22"/>
        </w:rPr>
        <w:t xml:space="preserve">  </w:t>
      </w:r>
      <w:r w:rsidR="00D746E7" w:rsidRPr="000A5DFC">
        <w:rPr>
          <w:rFonts w:cs="Times New Roman"/>
          <w:color w:val="000000"/>
          <w:sz w:val="22"/>
        </w:rPr>
        <w:t>Interested applicants may call 573-</w:t>
      </w:r>
      <w:r w:rsidR="000A5DFC">
        <w:rPr>
          <w:rFonts w:cs="Times New Roman"/>
          <w:color w:val="000000"/>
          <w:sz w:val="22"/>
        </w:rPr>
        <w:t>472</w:t>
      </w:r>
      <w:r w:rsidR="00D746E7" w:rsidRPr="000A5DFC">
        <w:rPr>
          <w:rFonts w:cs="Times New Roman"/>
          <w:color w:val="000000"/>
          <w:sz w:val="22"/>
        </w:rPr>
        <w:t>-</w:t>
      </w:r>
      <w:r w:rsidR="000A5DFC">
        <w:rPr>
          <w:rFonts w:cs="Times New Roman"/>
          <w:color w:val="000000"/>
          <w:sz w:val="22"/>
        </w:rPr>
        <w:t>2554 ext. 7</w:t>
      </w:r>
      <w:r w:rsidR="00D746E7" w:rsidRPr="000A5DFC">
        <w:rPr>
          <w:rFonts w:cs="Times New Roman"/>
          <w:color w:val="000000"/>
          <w:sz w:val="22"/>
        </w:rPr>
        <w:t xml:space="preserve"> to inquire for more specific information.</w:t>
      </w:r>
    </w:p>
    <w:p w:rsidR="00D746E7" w:rsidRPr="000A5DFC" w:rsidRDefault="00D746E7" w:rsidP="000A5DFC">
      <w:pPr>
        <w:autoSpaceDE w:val="0"/>
        <w:autoSpaceDN w:val="0"/>
        <w:adjustRightInd w:val="0"/>
        <w:jc w:val="both"/>
        <w:rPr>
          <w:rFonts w:cs="Times New Roman"/>
          <w:b/>
          <w:bCs/>
          <w:color w:val="000000"/>
          <w:sz w:val="22"/>
          <w:u w:val="single"/>
        </w:rPr>
      </w:pPr>
    </w:p>
    <w:p w:rsidR="00D746E7" w:rsidRPr="000A5DFC" w:rsidRDefault="004A0DC4" w:rsidP="000A5DFC">
      <w:pPr>
        <w:autoSpaceDE w:val="0"/>
        <w:autoSpaceDN w:val="0"/>
        <w:adjustRightInd w:val="0"/>
        <w:jc w:val="both"/>
        <w:rPr>
          <w:rFonts w:cs="Times New Roman"/>
          <w:color w:val="000000"/>
          <w:sz w:val="22"/>
        </w:rPr>
      </w:pPr>
      <w:r w:rsidRPr="000A5DFC">
        <w:rPr>
          <w:rFonts w:cs="Times New Roman"/>
          <w:b/>
          <w:bCs/>
          <w:color w:val="000000"/>
          <w:sz w:val="22"/>
          <w:u w:val="single"/>
        </w:rPr>
        <w:t>Description of Duties</w:t>
      </w:r>
      <w:r w:rsidR="00D959E6" w:rsidRPr="000A5DFC">
        <w:rPr>
          <w:rFonts w:cs="Times New Roman"/>
          <w:b/>
          <w:bCs/>
          <w:color w:val="002F80"/>
          <w:sz w:val="22"/>
        </w:rPr>
        <w:t xml:space="preserve">: </w:t>
      </w:r>
      <w:r w:rsidRPr="000A5DFC">
        <w:rPr>
          <w:rFonts w:cs="Times New Roman"/>
          <w:color w:val="000000"/>
          <w:sz w:val="22"/>
        </w:rPr>
        <w:t>Knowledge of juvenile courts and procedures, statutes and laws regarding juvenile cases, personal computers and software.  Ability to apprehend and detain alleged juvenile offenders, prepare motions, petitions and other legal documents for each juvenile on caseload.  Ability to handle potentially hostile situations with a juvenile and family regarding a referral.  Duty assignments, department assignments and changes in assignments are at the discretion of the supervisors.  On-call assignments are included.</w:t>
      </w:r>
    </w:p>
    <w:p w:rsidR="00D959E6" w:rsidRPr="000A5DFC" w:rsidRDefault="00D959E6" w:rsidP="000A5DFC">
      <w:pPr>
        <w:autoSpaceDE w:val="0"/>
        <w:autoSpaceDN w:val="0"/>
        <w:adjustRightInd w:val="0"/>
        <w:jc w:val="both"/>
        <w:rPr>
          <w:rFonts w:cs="Times New Roman"/>
          <w:color w:val="000000"/>
          <w:sz w:val="22"/>
        </w:rPr>
      </w:pPr>
    </w:p>
    <w:p w:rsidR="00D959E6" w:rsidRPr="000A5DFC" w:rsidRDefault="00D959E6" w:rsidP="000A5DFC">
      <w:pPr>
        <w:autoSpaceDE w:val="0"/>
        <w:autoSpaceDN w:val="0"/>
        <w:adjustRightInd w:val="0"/>
        <w:jc w:val="both"/>
        <w:rPr>
          <w:rFonts w:cs="Times New Roman"/>
          <w:color w:val="000000"/>
          <w:sz w:val="22"/>
        </w:rPr>
      </w:pPr>
      <w:r w:rsidRPr="000A5DFC">
        <w:rPr>
          <w:rFonts w:cs="Times New Roman"/>
          <w:b/>
          <w:bCs/>
          <w:color w:val="000000"/>
          <w:sz w:val="22"/>
          <w:u w:val="single"/>
        </w:rPr>
        <w:t>Minimum Qualifications</w:t>
      </w:r>
      <w:r w:rsidRPr="000A5DFC">
        <w:rPr>
          <w:rFonts w:cs="Times New Roman"/>
          <w:b/>
          <w:bCs/>
          <w:color w:val="000000"/>
          <w:sz w:val="22"/>
        </w:rPr>
        <w:t xml:space="preserve">: </w:t>
      </w:r>
      <w:r w:rsidRPr="000A5DFC">
        <w:rPr>
          <w:rFonts w:cs="Times New Roman"/>
          <w:color w:val="000000"/>
          <w:sz w:val="22"/>
        </w:rPr>
        <w:t xml:space="preserve"> </w:t>
      </w:r>
      <w:r w:rsidR="004A0DC4" w:rsidRPr="000A5DFC">
        <w:rPr>
          <w:rFonts w:cs="Times New Roman"/>
          <w:color w:val="000000"/>
          <w:sz w:val="22"/>
        </w:rPr>
        <w:t xml:space="preserve">Applicants must be at least 21 years of age having satisfactorily completed four years of college education with a major degree in Criminal Justice Administration, Criminology, Psychology, </w:t>
      </w:r>
      <w:r w:rsidR="00544BA6" w:rsidRPr="000A5DFC">
        <w:rPr>
          <w:rFonts w:cs="Times New Roman"/>
          <w:color w:val="000000"/>
          <w:sz w:val="22"/>
        </w:rPr>
        <w:t>Sociology</w:t>
      </w:r>
      <w:r w:rsidR="004A0DC4" w:rsidRPr="000A5DFC">
        <w:rPr>
          <w:rFonts w:cs="Times New Roman"/>
          <w:color w:val="000000"/>
          <w:sz w:val="22"/>
        </w:rPr>
        <w:t xml:space="preserve">, Social Work, or related field or professional </w:t>
      </w:r>
      <w:r w:rsidR="00544BA6" w:rsidRPr="000A5DFC">
        <w:rPr>
          <w:rFonts w:cs="Times New Roman"/>
          <w:color w:val="000000"/>
          <w:sz w:val="22"/>
        </w:rPr>
        <w:t>employment</w:t>
      </w:r>
      <w:r w:rsidR="004A0DC4" w:rsidRPr="000A5DFC">
        <w:rPr>
          <w:rFonts w:cs="Times New Roman"/>
          <w:color w:val="000000"/>
          <w:sz w:val="22"/>
        </w:rPr>
        <w:t xml:space="preserve"> in a </w:t>
      </w:r>
      <w:r w:rsidR="00544BA6" w:rsidRPr="000A5DFC">
        <w:rPr>
          <w:rFonts w:cs="Times New Roman"/>
          <w:color w:val="000000"/>
          <w:sz w:val="22"/>
        </w:rPr>
        <w:t>public or private agency involving substantial amount of time</w:t>
      </w:r>
      <w:r w:rsidR="004A0DC4" w:rsidRPr="000A5DFC">
        <w:rPr>
          <w:rFonts w:cs="Times New Roman"/>
          <w:color w:val="000000"/>
          <w:sz w:val="22"/>
        </w:rPr>
        <w:t xml:space="preserve"> </w:t>
      </w:r>
      <w:r w:rsidR="00544BA6" w:rsidRPr="000A5DFC">
        <w:rPr>
          <w:rFonts w:cs="Times New Roman"/>
          <w:color w:val="000000"/>
          <w:sz w:val="22"/>
        </w:rPr>
        <w:t>(over 50% time) in the delivery of protective services to families, adults, children or the aged may be substituted on a year for year basis for the required education.  Applicants must be properly licensed to operate a motor vehicle, have reliable transportation and be properly insured.  Competent communication skills are necessary.  Applicant</w:t>
      </w:r>
      <w:r w:rsidR="00890415">
        <w:rPr>
          <w:rFonts w:cs="Times New Roman"/>
          <w:color w:val="000000"/>
          <w:sz w:val="22"/>
        </w:rPr>
        <w:t>s</w:t>
      </w:r>
      <w:r w:rsidR="00544BA6" w:rsidRPr="000A5DFC">
        <w:rPr>
          <w:rFonts w:cs="Times New Roman"/>
          <w:color w:val="000000"/>
          <w:sz w:val="22"/>
        </w:rPr>
        <w:t xml:space="preserve"> for Juvenile Officer II must have two </w:t>
      </w:r>
      <w:r w:rsidR="000A5DFC" w:rsidRPr="000A5DFC">
        <w:rPr>
          <w:rFonts w:cs="Times New Roman"/>
          <w:color w:val="000000"/>
          <w:sz w:val="22"/>
        </w:rPr>
        <w:t>years’ experience</w:t>
      </w:r>
      <w:r w:rsidR="00544BA6" w:rsidRPr="000A5DFC">
        <w:rPr>
          <w:rFonts w:cs="Times New Roman"/>
          <w:color w:val="000000"/>
          <w:sz w:val="22"/>
        </w:rPr>
        <w:t xml:space="preserve"> as a Juvenile Officer I or equivalent.  </w:t>
      </w:r>
    </w:p>
    <w:p w:rsidR="00544BA6" w:rsidRPr="000A5DFC" w:rsidRDefault="00544BA6" w:rsidP="000A5DFC">
      <w:pPr>
        <w:autoSpaceDE w:val="0"/>
        <w:autoSpaceDN w:val="0"/>
        <w:adjustRightInd w:val="0"/>
        <w:jc w:val="both"/>
        <w:rPr>
          <w:rFonts w:cs="Times New Roman"/>
          <w:color w:val="000000"/>
          <w:sz w:val="22"/>
        </w:rPr>
      </w:pPr>
    </w:p>
    <w:p w:rsidR="00890415" w:rsidRDefault="00890415" w:rsidP="00890415">
      <w:pPr>
        <w:autoSpaceDE w:val="0"/>
        <w:autoSpaceDN w:val="0"/>
        <w:adjustRightInd w:val="0"/>
        <w:jc w:val="center"/>
        <w:rPr>
          <w:rFonts w:cs="Times New Roman"/>
          <w:b/>
          <w:color w:val="000000"/>
          <w:sz w:val="22"/>
          <w:u w:val="single"/>
        </w:rPr>
      </w:pPr>
    </w:p>
    <w:p w:rsidR="00890415" w:rsidRDefault="00890415" w:rsidP="00890415">
      <w:pPr>
        <w:autoSpaceDE w:val="0"/>
        <w:autoSpaceDN w:val="0"/>
        <w:adjustRightInd w:val="0"/>
        <w:jc w:val="center"/>
        <w:rPr>
          <w:rFonts w:cs="Times New Roman"/>
          <w:b/>
          <w:color w:val="000000"/>
          <w:sz w:val="22"/>
          <w:u w:val="single"/>
        </w:rPr>
      </w:pPr>
    </w:p>
    <w:p w:rsidR="00544BA6" w:rsidRPr="00890415" w:rsidRDefault="00544BA6" w:rsidP="00890415">
      <w:pPr>
        <w:autoSpaceDE w:val="0"/>
        <w:autoSpaceDN w:val="0"/>
        <w:adjustRightInd w:val="0"/>
        <w:jc w:val="center"/>
        <w:rPr>
          <w:rFonts w:cs="Times New Roman"/>
          <w:b/>
          <w:color w:val="000000"/>
          <w:sz w:val="22"/>
          <w:u w:val="single"/>
        </w:rPr>
      </w:pPr>
      <w:bookmarkStart w:id="0" w:name="_GoBack"/>
      <w:bookmarkEnd w:id="0"/>
      <w:r w:rsidRPr="00890415">
        <w:rPr>
          <w:rFonts w:cs="Times New Roman"/>
          <w:b/>
          <w:color w:val="000000"/>
          <w:sz w:val="22"/>
          <w:u w:val="single"/>
        </w:rPr>
        <w:t xml:space="preserve">The </w:t>
      </w:r>
      <w:r w:rsidR="00890415" w:rsidRPr="00890415">
        <w:rPr>
          <w:rFonts w:cs="Times New Roman"/>
          <w:b/>
          <w:color w:val="000000"/>
          <w:sz w:val="22"/>
          <w:u w:val="single"/>
        </w:rPr>
        <w:t>33</w:t>
      </w:r>
      <w:r w:rsidR="00890415" w:rsidRPr="00890415">
        <w:rPr>
          <w:rFonts w:cs="Times New Roman"/>
          <w:b/>
          <w:color w:val="000000"/>
          <w:sz w:val="22"/>
          <w:u w:val="single"/>
          <w:vertAlign w:val="superscript"/>
        </w:rPr>
        <w:t>rd</w:t>
      </w:r>
      <w:r w:rsidRPr="00890415">
        <w:rPr>
          <w:rFonts w:cs="Times New Roman"/>
          <w:b/>
          <w:color w:val="000000"/>
          <w:sz w:val="22"/>
          <w:u w:val="single"/>
        </w:rPr>
        <w:t xml:space="preserve"> Judicial Circuit is an Equal Opportunity Employer.</w:t>
      </w:r>
    </w:p>
    <w:p w:rsidR="00CD4221" w:rsidRPr="000A5DFC" w:rsidRDefault="00CD4221" w:rsidP="00CD4221">
      <w:pPr>
        <w:autoSpaceDE w:val="0"/>
        <w:autoSpaceDN w:val="0"/>
        <w:adjustRightInd w:val="0"/>
        <w:jc w:val="both"/>
        <w:rPr>
          <w:rFonts w:cs="Times New Roman"/>
          <w:color w:val="000000"/>
          <w:sz w:val="22"/>
        </w:rPr>
      </w:pPr>
    </w:p>
    <w:p w:rsidR="002D34D3" w:rsidRPr="000A5DFC" w:rsidRDefault="002D34D3" w:rsidP="00CD4221">
      <w:pPr>
        <w:autoSpaceDE w:val="0"/>
        <w:autoSpaceDN w:val="0"/>
        <w:adjustRightInd w:val="0"/>
        <w:jc w:val="both"/>
        <w:rPr>
          <w:rFonts w:cs="Times New Roman"/>
          <w:color w:val="000000"/>
          <w:sz w:val="22"/>
        </w:rPr>
      </w:pPr>
    </w:p>
    <w:p w:rsidR="002D34D3" w:rsidRPr="00890415" w:rsidRDefault="002D34D3" w:rsidP="002D34D3">
      <w:pPr>
        <w:autoSpaceDE w:val="0"/>
        <w:autoSpaceDN w:val="0"/>
        <w:adjustRightInd w:val="0"/>
        <w:jc w:val="center"/>
        <w:rPr>
          <w:rFonts w:cs="Times New Roman"/>
          <w:b/>
          <w:color w:val="000000"/>
          <w:sz w:val="28"/>
          <w:szCs w:val="28"/>
        </w:rPr>
      </w:pPr>
      <w:r w:rsidRPr="00890415">
        <w:rPr>
          <w:rFonts w:cs="Times New Roman"/>
          <w:b/>
          <w:color w:val="000000"/>
          <w:sz w:val="28"/>
          <w:szCs w:val="28"/>
        </w:rPr>
        <w:t xml:space="preserve">APPLICATION DEADLINE: JULY </w:t>
      </w:r>
      <w:r w:rsidR="00373701" w:rsidRPr="00890415">
        <w:rPr>
          <w:rFonts w:cs="Times New Roman"/>
          <w:b/>
          <w:color w:val="000000"/>
          <w:sz w:val="28"/>
          <w:szCs w:val="28"/>
        </w:rPr>
        <w:t>31</w:t>
      </w:r>
      <w:r w:rsidRPr="00890415">
        <w:rPr>
          <w:rFonts w:cs="Times New Roman"/>
          <w:b/>
          <w:color w:val="000000"/>
          <w:sz w:val="28"/>
          <w:szCs w:val="28"/>
        </w:rPr>
        <w:t>, 2021</w:t>
      </w:r>
    </w:p>
    <w:p w:rsidR="002D34D3" w:rsidRPr="000A5DFC" w:rsidRDefault="002D34D3" w:rsidP="00D959E6">
      <w:pPr>
        <w:rPr>
          <w:rFonts w:cs="Times New Roman"/>
          <w:color w:val="000000"/>
          <w:sz w:val="22"/>
        </w:rPr>
      </w:pPr>
    </w:p>
    <w:p w:rsidR="002D34D3" w:rsidRPr="000A5DFC" w:rsidRDefault="002D34D3" w:rsidP="00D959E6">
      <w:pPr>
        <w:rPr>
          <w:rFonts w:cs="Times New Roman"/>
          <w:color w:val="000000"/>
          <w:sz w:val="22"/>
        </w:rPr>
      </w:pPr>
    </w:p>
    <w:p w:rsidR="002D34D3" w:rsidRPr="000A5DFC" w:rsidRDefault="002D34D3" w:rsidP="00D959E6">
      <w:pPr>
        <w:rPr>
          <w:rFonts w:cs="Times New Roman"/>
          <w:color w:val="000000"/>
          <w:sz w:val="22"/>
        </w:rPr>
      </w:pPr>
    </w:p>
    <w:p w:rsidR="00D959E6" w:rsidRPr="000A5DFC" w:rsidRDefault="00912CED" w:rsidP="00D959E6">
      <w:pPr>
        <w:rPr>
          <w:rFonts w:cs="Times New Roman"/>
          <w:sz w:val="22"/>
        </w:rPr>
      </w:pPr>
      <w:r w:rsidRPr="000A5DFC">
        <w:rPr>
          <w:rFonts w:cs="Times New Roman"/>
          <w:color w:val="000000"/>
          <w:sz w:val="22"/>
        </w:rPr>
        <w:t>Date Posted</w:t>
      </w:r>
      <w:r w:rsidR="00D959E6" w:rsidRPr="000A5DFC">
        <w:rPr>
          <w:rFonts w:cs="Times New Roman"/>
          <w:color w:val="000000"/>
          <w:sz w:val="22"/>
        </w:rPr>
        <w:t>:</w:t>
      </w:r>
      <w:r w:rsidR="00890415">
        <w:rPr>
          <w:rFonts w:cs="Times New Roman"/>
          <w:color w:val="000000"/>
          <w:sz w:val="22"/>
        </w:rPr>
        <w:tab/>
        <w:t xml:space="preserve">July 13, 2021 </w:t>
      </w:r>
    </w:p>
    <w:sectPr w:rsidR="00D959E6" w:rsidRPr="000A5DFC" w:rsidSect="0089041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E6"/>
    <w:rsid w:val="00026157"/>
    <w:rsid w:val="000A5DFC"/>
    <w:rsid w:val="000B0B54"/>
    <w:rsid w:val="00144EEA"/>
    <w:rsid w:val="002D34D3"/>
    <w:rsid w:val="00350AE7"/>
    <w:rsid w:val="00373701"/>
    <w:rsid w:val="004075EE"/>
    <w:rsid w:val="004A0DC4"/>
    <w:rsid w:val="00544BA6"/>
    <w:rsid w:val="00890415"/>
    <w:rsid w:val="008C432E"/>
    <w:rsid w:val="00912CED"/>
    <w:rsid w:val="009E4077"/>
    <w:rsid w:val="00AA5346"/>
    <w:rsid w:val="00AD3A5E"/>
    <w:rsid w:val="00B66A3C"/>
    <w:rsid w:val="00CD4221"/>
    <w:rsid w:val="00D746E7"/>
    <w:rsid w:val="00D92D5E"/>
    <w:rsid w:val="00D959E6"/>
    <w:rsid w:val="00F0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E298"/>
  <w15:chartTrackingRefBased/>
  <w15:docId w15:val="{F8234807-3AA3-477B-8DD4-004FFC4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AE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46"/>
    <w:pPr>
      <w:spacing w:after="0" w:line="240" w:lineRule="auto"/>
    </w:pPr>
    <w:rPr>
      <w:rFonts w:ascii="Times New Roman" w:hAnsi="Times New Roman"/>
      <w:sz w:val="24"/>
    </w:rPr>
  </w:style>
  <w:style w:type="paragraph" w:styleId="EnvelopeReturn">
    <w:name w:val="envelope return"/>
    <w:basedOn w:val="Normal"/>
    <w:uiPriority w:val="99"/>
    <w:semiHidden/>
    <w:unhideWhenUsed/>
    <w:rsid w:val="00B66A3C"/>
    <w:rPr>
      <w:rFonts w:eastAsiaTheme="majorEastAsia" w:cstheme="majorBidi"/>
      <w:i/>
      <w:snapToGrid w:val="0"/>
      <w:sz w:val="20"/>
      <w:szCs w:val="20"/>
    </w:rPr>
  </w:style>
  <w:style w:type="character" w:styleId="Hyperlink">
    <w:name w:val="Hyperlink"/>
    <w:basedOn w:val="DefaultParagraphFont"/>
    <w:uiPriority w:val="99"/>
    <w:unhideWhenUsed/>
    <w:rsid w:val="00912CED"/>
    <w:rPr>
      <w:color w:val="0563C1" w:themeColor="hyperlink"/>
      <w:u w:val="single"/>
    </w:rPr>
  </w:style>
  <w:style w:type="character" w:styleId="UnresolvedMention">
    <w:name w:val="Unresolved Mention"/>
    <w:basedOn w:val="DefaultParagraphFont"/>
    <w:uiPriority w:val="99"/>
    <w:semiHidden/>
    <w:unhideWhenUsed/>
    <w:rsid w:val="00544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lip.Warren@courts.mo.gov" TargetMode="External"/><Relationship Id="rId5" Type="http://schemas.openxmlformats.org/officeDocument/2006/relationships/hyperlink" Target="http://www.33juvenile.com" TargetMode="External"/><Relationship Id="rId4" Type="http://schemas.openxmlformats.org/officeDocument/2006/relationships/hyperlink" Target="mailto:phillip.warren@court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 Washburn</dc:creator>
  <cp:keywords/>
  <dc:description/>
  <cp:lastModifiedBy>Phillip R. Warren</cp:lastModifiedBy>
  <cp:revision>2</cp:revision>
  <dcterms:created xsi:type="dcterms:W3CDTF">2021-07-13T13:53:00Z</dcterms:created>
  <dcterms:modified xsi:type="dcterms:W3CDTF">2021-07-13T13:53:00Z</dcterms:modified>
</cp:coreProperties>
</file>