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3D" w:rsidRDefault="00243B3D" w:rsidP="002C14E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7D557C" w:rsidRPr="006B2DA4" w:rsidRDefault="00D31564" w:rsidP="002C14E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B2DA4">
        <w:rPr>
          <w:rFonts w:ascii="Arial" w:hAnsi="Arial" w:cs="Arial"/>
          <w:sz w:val="22"/>
          <w:szCs w:val="22"/>
        </w:rPr>
        <w:t>March</w:t>
      </w:r>
      <w:r w:rsidR="00390FEF" w:rsidRPr="006B2DA4">
        <w:rPr>
          <w:rFonts w:ascii="Arial" w:hAnsi="Arial" w:cs="Arial"/>
          <w:sz w:val="22"/>
          <w:szCs w:val="22"/>
        </w:rPr>
        <w:t xml:space="preserve"> </w:t>
      </w:r>
      <w:r w:rsidR="001052E3" w:rsidRPr="006B2DA4">
        <w:rPr>
          <w:rFonts w:ascii="Arial" w:hAnsi="Arial" w:cs="Arial"/>
          <w:sz w:val="22"/>
          <w:szCs w:val="22"/>
        </w:rPr>
        <w:t>1</w:t>
      </w:r>
      <w:r w:rsidR="004A4299">
        <w:rPr>
          <w:rFonts w:ascii="Arial" w:hAnsi="Arial" w:cs="Arial"/>
          <w:sz w:val="22"/>
          <w:szCs w:val="22"/>
        </w:rPr>
        <w:t>0</w:t>
      </w:r>
      <w:r w:rsidR="00465221" w:rsidRPr="006B2DA4">
        <w:rPr>
          <w:rFonts w:ascii="Arial" w:hAnsi="Arial" w:cs="Arial"/>
          <w:sz w:val="22"/>
          <w:szCs w:val="22"/>
        </w:rPr>
        <w:t>, 20</w:t>
      </w:r>
      <w:r w:rsidRPr="006B2DA4">
        <w:rPr>
          <w:rFonts w:ascii="Arial" w:hAnsi="Arial" w:cs="Arial"/>
          <w:sz w:val="22"/>
          <w:szCs w:val="22"/>
        </w:rPr>
        <w:t>21</w:t>
      </w:r>
    </w:p>
    <w:p w:rsidR="00390FEF" w:rsidRPr="00390FEF" w:rsidRDefault="00390FEF" w:rsidP="00390F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</w:rPr>
      </w:pPr>
      <w:r w:rsidRPr="00390FEF">
        <w:rPr>
          <w:rFonts w:ascii="Arial" w:eastAsiaTheme="minorHAnsi" w:hAnsi="Arial" w:cs="Arial"/>
          <w:color w:val="000000"/>
          <w:sz w:val="22"/>
          <w:szCs w:val="22"/>
        </w:rPr>
        <w:t>St. Louis County Juvenile Office</w:t>
      </w:r>
    </w:p>
    <w:p w:rsidR="00390FEF" w:rsidRDefault="00390FEF" w:rsidP="004A429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90FEF">
        <w:rPr>
          <w:rFonts w:ascii="Arial" w:eastAsiaTheme="minorHAnsi" w:hAnsi="Arial" w:cs="Arial"/>
          <w:color w:val="000000"/>
          <w:sz w:val="22"/>
          <w:szCs w:val="22"/>
        </w:rPr>
        <w:t>Job Vacancy Announcement-</w:t>
      </w:r>
      <w:r w:rsidR="004A4299">
        <w:rPr>
          <w:rFonts w:ascii="Arial" w:eastAsiaTheme="minorHAnsi" w:hAnsi="Arial" w:cs="Arial"/>
          <w:color w:val="000000"/>
          <w:sz w:val="22"/>
          <w:szCs w:val="22"/>
        </w:rPr>
        <w:t>Open Competitive</w:t>
      </w:r>
    </w:p>
    <w:p w:rsidR="00390FEF" w:rsidRPr="00DB2927" w:rsidRDefault="00390FEF" w:rsidP="005C3AFA">
      <w:pPr>
        <w:pStyle w:val="Default"/>
        <w:rPr>
          <w:rFonts w:ascii="Arial" w:hAnsi="Arial" w:cs="Arial"/>
          <w:sz w:val="22"/>
          <w:szCs w:val="22"/>
        </w:rPr>
      </w:pPr>
    </w:p>
    <w:p w:rsidR="007D557C" w:rsidRPr="00DB2927" w:rsidRDefault="007D557C" w:rsidP="00EE49FA">
      <w:pPr>
        <w:pStyle w:val="Default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="00735D17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735D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2927">
        <w:rPr>
          <w:rFonts w:ascii="Arial" w:hAnsi="Arial" w:cs="Arial"/>
          <w:bCs/>
          <w:sz w:val="22"/>
          <w:szCs w:val="22"/>
        </w:rPr>
        <w:t>DJO I</w:t>
      </w:r>
      <w:r w:rsidR="008E2279" w:rsidRPr="00DB2927">
        <w:rPr>
          <w:rFonts w:ascii="Arial" w:hAnsi="Arial" w:cs="Arial"/>
          <w:bCs/>
          <w:sz w:val="22"/>
          <w:szCs w:val="22"/>
        </w:rPr>
        <w:t xml:space="preserve">I in </w:t>
      </w:r>
      <w:r w:rsidR="00EE49FA" w:rsidRPr="00DB2927">
        <w:rPr>
          <w:rFonts w:ascii="Arial" w:hAnsi="Arial" w:cs="Arial"/>
          <w:bCs/>
          <w:sz w:val="22"/>
          <w:szCs w:val="22"/>
        </w:rPr>
        <w:t>the Family-Centered Services for Safety (FACSS) Unit</w:t>
      </w:r>
      <w:r w:rsidRPr="00DB292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7D557C" w:rsidRDefault="007D557C" w:rsidP="007D557C">
      <w:pPr>
        <w:pStyle w:val="Default"/>
        <w:rPr>
          <w:rFonts w:ascii="Arial" w:hAnsi="Arial" w:cs="Arial"/>
          <w:sz w:val="22"/>
          <w:szCs w:val="22"/>
        </w:rPr>
      </w:pPr>
    </w:p>
    <w:p w:rsidR="00754A82" w:rsidRPr="00754A82" w:rsidRDefault="00754A82" w:rsidP="007D55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Vacancies: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1564">
        <w:rPr>
          <w:rFonts w:ascii="Arial" w:hAnsi="Arial" w:cs="Arial"/>
          <w:sz w:val="22"/>
          <w:szCs w:val="22"/>
        </w:rPr>
        <w:t>1</w:t>
      </w:r>
    </w:p>
    <w:p w:rsidR="00754A82" w:rsidRPr="00DB2927" w:rsidRDefault="00754A82" w:rsidP="007D557C">
      <w:pPr>
        <w:pStyle w:val="Default"/>
        <w:rPr>
          <w:rFonts w:ascii="Arial" w:hAnsi="Arial" w:cs="Arial"/>
          <w:sz w:val="22"/>
          <w:szCs w:val="22"/>
        </w:rPr>
      </w:pPr>
    </w:p>
    <w:p w:rsidR="007D557C" w:rsidRPr="00DB2927" w:rsidRDefault="007D557C" w:rsidP="007D557C">
      <w:pPr>
        <w:pStyle w:val="Default"/>
        <w:rPr>
          <w:rFonts w:ascii="Arial" w:hAnsi="Arial" w:cs="Arial"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Status: </w:t>
      </w:r>
      <w:r w:rsidRPr="00DB2927">
        <w:rPr>
          <w:rFonts w:ascii="Arial" w:hAnsi="Arial" w:cs="Arial"/>
          <w:b/>
          <w:bCs/>
          <w:sz w:val="22"/>
          <w:szCs w:val="22"/>
        </w:rPr>
        <w:tab/>
      </w:r>
      <w:r w:rsidR="00735D17">
        <w:rPr>
          <w:rFonts w:ascii="Arial" w:hAnsi="Arial" w:cs="Arial"/>
          <w:b/>
          <w:bCs/>
          <w:sz w:val="22"/>
          <w:szCs w:val="22"/>
        </w:rPr>
        <w:t xml:space="preserve">  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735D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2927">
        <w:rPr>
          <w:rFonts w:ascii="Arial" w:hAnsi="Arial" w:cs="Arial"/>
          <w:sz w:val="22"/>
          <w:szCs w:val="22"/>
        </w:rPr>
        <w:t xml:space="preserve">Full time </w:t>
      </w:r>
    </w:p>
    <w:p w:rsidR="007F55D3" w:rsidRPr="00DB2927" w:rsidRDefault="007F55D3" w:rsidP="007D557C">
      <w:pPr>
        <w:pStyle w:val="Default"/>
        <w:rPr>
          <w:rFonts w:ascii="Arial" w:hAnsi="Arial" w:cs="Arial"/>
          <w:sz w:val="22"/>
          <w:szCs w:val="22"/>
        </w:rPr>
      </w:pPr>
    </w:p>
    <w:p w:rsidR="007D557C" w:rsidRPr="00EC5124" w:rsidRDefault="007F55D3" w:rsidP="007D557C">
      <w:pPr>
        <w:pStyle w:val="Default"/>
        <w:rPr>
          <w:rFonts w:ascii="Arial" w:hAnsi="Arial" w:cs="Arial"/>
          <w:b/>
          <w:sz w:val="22"/>
          <w:szCs w:val="22"/>
        </w:rPr>
      </w:pPr>
      <w:r w:rsidRPr="00DB2927">
        <w:rPr>
          <w:rFonts w:ascii="Arial" w:hAnsi="Arial" w:cs="Arial"/>
          <w:b/>
          <w:sz w:val="22"/>
          <w:szCs w:val="22"/>
        </w:rPr>
        <w:t>Unit Manager</w:t>
      </w:r>
      <w:r w:rsidR="00715CF6">
        <w:rPr>
          <w:rFonts w:ascii="Arial" w:hAnsi="Arial" w:cs="Arial"/>
          <w:b/>
          <w:sz w:val="22"/>
          <w:szCs w:val="22"/>
        </w:rPr>
        <w:t>s</w:t>
      </w:r>
      <w:r w:rsidRPr="00DB2927">
        <w:rPr>
          <w:rFonts w:ascii="Arial" w:hAnsi="Arial" w:cs="Arial"/>
          <w:b/>
          <w:sz w:val="22"/>
          <w:szCs w:val="22"/>
        </w:rPr>
        <w:t>:</w:t>
      </w:r>
      <w:r w:rsidR="007D557C" w:rsidRPr="00DB2927">
        <w:rPr>
          <w:rFonts w:ascii="Arial" w:hAnsi="Arial" w:cs="Arial"/>
          <w:b/>
          <w:sz w:val="22"/>
          <w:szCs w:val="22"/>
        </w:rPr>
        <w:t xml:space="preserve"> </w:t>
      </w:r>
      <w:r w:rsidR="00735D17">
        <w:rPr>
          <w:rFonts w:ascii="Arial" w:hAnsi="Arial" w:cs="Arial"/>
          <w:b/>
          <w:sz w:val="22"/>
          <w:szCs w:val="22"/>
        </w:rPr>
        <w:t xml:space="preserve">   </w:t>
      </w:r>
      <w:r w:rsidR="00AF462D">
        <w:rPr>
          <w:rFonts w:ascii="Arial" w:hAnsi="Arial" w:cs="Arial"/>
          <w:b/>
          <w:sz w:val="22"/>
          <w:szCs w:val="22"/>
        </w:rPr>
        <w:tab/>
      </w:r>
      <w:r w:rsidR="00715CF6" w:rsidRPr="00715CF6">
        <w:rPr>
          <w:rFonts w:ascii="Arial" w:hAnsi="Arial" w:cs="Arial"/>
          <w:sz w:val="22"/>
          <w:szCs w:val="22"/>
        </w:rPr>
        <w:t>M</w:t>
      </w:r>
      <w:r w:rsidR="00715CF6">
        <w:rPr>
          <w:rFonts w:ascii="Arial" w:hAnsi="Arial" w:cs="Arial"/>
          <w:sz w:val="22"/>
          <w:szCs w:val="22"/>
        </w:rPr>
        <w:t>ichael Crayton and Christy Duncker</w:t>
      </w:r>
    </w:p>
    <w:p w:rsidR="007D557C" w:rsidRPr="00DB2927" w:rsidRDefault="007D557C" w:rsidP="007D557C">
      <w:pPr>
        <w:pStyle w:val="Default"/>
        <w:rPr>
          <w:rFonts w:ascii="Arial" w:hAnsi="Arial" w:cs="Arial"/>
          <w:sz w:val="22"/>
          <w:szCs w:val="22"/>
        </w:rPr>
      </w:pPr>
    </w:p>
    <w:p w:rsidR="00735D17" w:rsidRDefault="007D557C" w:rsidP="00EC5124">
      <w:pPr>
        <w:pStyle w:val="BodyTextIndent2"/>
        <w:jc w:val="left"/>
        <w:rPr>
          <w:rFonts w:ascii="Arial" w:hAnsi="Arial" w:cs="Arial"/>
          <w:szCs w:val="22"/>
        </w:rPr>
      </w:pPr>
      <w:r w:rsidRPr="00DB2927">
        <w:rPr>
          <w:rFonts w:ascii="Arial" w:hAnsi="Arial" w:cs="Arial"/>
          <w:b/>
          <w:bCs/>
          <w:szCs w:val="22"/>
        </w:rPr>
        <w:t xml:space="preserve">Duties: </w:t>
      </w:r>
      <w:r w:rsidR="00735D17">
        <w:rPr>
          <w:rFonts w:ascii="Arial" w:hAnsi="Arial" w:cs="Arial"/>
          <w:b/>
          <w:bCs/>
          <w:szCs w:val="22"/>
        </w:rPr>
        <w:t xml:space="preserve">               </w:t>
      </w:r>
      <w:r w:rsidR="00AF462D">
        <w:rPr>
          <w:rFonts w:ascii="Arial" w:hAnsi="Arial" w:cs="Arial"/>
          <w:b/>
          <w:bCs/>
          <w:szCs w:val="22"/>
        </w:rPr>
        <w:tab/>
      </w:r>
      <w:r w:rsidR="00F10691" w:rsidRPr="00DB2927">
        <w:rPr>
          <w:rFonts w:ascii="Arial" w:hAnsi="Arial" w:cs="Arial"/>
          <w:bCs/>
          <w:szCs w:val="22"/>
        </w:rPr>
        <w:t xml:space="preserve">DJO is responsible for providing a </w:t>
      </w:r>
      <w:r w:rsidR="00E671C5" w:rsidRPr="00DB2927">
        <w:rPr>
          <w:rFonts w:ascii="Arial" w:hAnsi="Arial" w:cs="Arial"/>
          <w:szCs w:val="22"/>
        </w:rPr>
        <w:t xml:space="preserve">continuum of </w:t>
      </w:r>
      <w:r w:rsidR="00735D17">
        <w:rPr>
          <w:rFonts w:ascii="Arial" w:hAnsi="Arial" w:cs="Arial"/>
          <w:szCs w:val="22"/>
        </w:rPr>
        <w:t>case management</w:t>
      </w:r>
    </w:p>
    <w:p w:rsidR="00735D17" w:rsidRDefault="00735D17" w:rsidP="00EC5124">
      <w:pPr>
        <w:pStyle w:val="BodyTextIndent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        </w:t>
      </w:r>
      <w:r w:rsidR="00AF462D">
        <w:rPr>
          <w:rFonts w:ascii="Arial" w:hAnsi="Arial" w:cs="Arial"/>
          <w:b/>
          <w:bCs/>
          <w:szCs w:val="22"/>
        </w:rPr>
        <w:tab/>
      </w:r>
      <w:r w:rsidR="00E671C5" w:rsidRPr="00DB2927">
        <w:rPr>
          <w:rFonts w:ascii="Arial" w:hAnsi="Arial" w:cs="Arial"/>
          <w:szCs w:val="22"/>
        </w:rPr>
        <w:t>servic</w:t>
      </w:r>
      <w:r w:rsidR="00F10691" w:rsidRPr="00DB2927">
        <w:rPr>
          <w:rFonts w:ascii="Arial" w:hAnsi="Arial" w:cs="Arial"/>
          <w:szCs w:val="22"/>
        </w:rPr>
        <w:t xml:space="preserve">es </w:t>
      </w:r>
      <w:r w:rsidR="004E36E6" w:rsidRPr="00DB2927">
        <w:rPr>
          <w:rFonts w:ascii="Arial" w:hAnsi="Arial" w:cs="Arial"/>
          <w:szCs w:val="22"/>
        </w:rPr>
        <w:t xml:space="preserve">to youth referred to the </w:t>
      </w:r>
      <w:r w:rsidR="00EC5124">
        <w:rPr>
          <w:rFonts w:ascii="Arial" w:hAnsi="Arial" w:cs="Arial"/>
          <w:szCs w:val="22"/>
        </w:rPr>
        <w:t xml:space="preserve">St. Louis County </w:t>
      </w:r>
      <w:r w:rsidR="004E36E6" w:rsidRPr="00DB2927">
        <w:rPr>
          <w:rFonts w:ascii="Arial" w:hAnsi="Arial" w:cs="Arial"/>
          <w:szCs w:val="22"/>
        </w:rPr>
        <w:t>Juv</w:t>
      </w:r>
      <w:r w:rsidR="00EC5124">
        <w:rPr>
          <w:rFonts w:ascii="Arial" w:hAnsi="Arial" w:cs="Arial"/>
          <w:szCs w:val="22"/>
        </w:rPr>
        <w:t>enile Office</w:t>
      </w:r>
      <w:r w:rsidR="004E36E6" w:rsidRPr="00DB2927">
        <w:rPr>
          <w:rFonts w:ascii="Arial" w:hAnsi="Arial" w:cs="Arial"/>
          <w:szCs w:val="22"/>
        </w:rPr>
        <w:t xml:space="preserve"> for sexually </w:t>
      </w:r>
    </w:p>
    <w:p w:rsidR="00AF462D" w:rsidRDefault="00735D17" w:rsidP="00AF462D">
      <w:pPr>
        <w:pStyle w:val="BodyTextIndent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 w:rsidR="00AF462D">
        <w:rPr>
          <w:rFonts w:ascii="Arial" w:hAnsi="Arial" w:cs="Arial"/>
          <w:szCs w:val="22"/>
        </w:rPr>
        <w:tab/>
      </w:r>
      <w:r w:rsidR="005178AF">
        <w:rPr>
          <w:rFonts w:ascii="Arial" w:hAnsi="Arial" w:cs="Arial"/>
          <w:szCs w:val="22"/>
        </w:rPr>
        <w:t>harmful and general delinquency behaviors</w:t>
      </w:r>
      <w:r w:rsidR="004E36E6" w:rsidRPr="00DB2927">
        <w:rPr>
          <w:rFonts w:ascii="Arial" w:hAnsi="Arial" w:cs="Arial"/>
          <w:szCs w:val="22"/>
        </w:rPr>
        <w:t>.</w:t>
      </w:r>
      <w:r w:rsidR="00AF462D">
        <w:rPr>
          <w:rFonts w:ascii="Arial" w:hAnsi="Arial" w:cs="Arial"/>
          <w:szCs w:val="22"/>
        </w:rPr>
        <w:t xml:space="preserve">  </w:t>
      </w:r>
      <w:r w:rsidR="00EC5124" w:rsidRPr="00DB2927">
        <w:rPr>
          <w:rFonts w:ascii="Arial" w:hAnsi="Arial" w:cs="Arial"/>
          <w:szCs w:val="22"/>
        </w:rPr>
        <w:t>Mos</w:t>
      </w:r>
      <w:r w:rsidR="005178AF">
        <w:rPr>
          <w:rFonts w:ascii="Arial" w:hAnsi="Arial" w:cs="Arial"/>
          <w:szCs w:val="22"/>
        </w:rPr>
        <w:t>t contacts are conducted in</w:t>
      </w:r>
    </w:p>
    <w:p w:rsidR="005178AF" w:rsidRDefault="00AF462D" w:rsidP="00AF462D">
      <w:pPr>
        <w:pStyle w:val="BodyTextIndent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</w:t>
      </w:r>
      <w:r w:rsidR="005178AF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home and community.  </w:t>
      </w:r>
      <w:r w:rsidR="00EC5124">
        <w:rPr>
          <w:rFonts w:ascii="Arial" w:hAnsi="Arial" w:cs="Arial"/>
          <w:szCs w:val="22"/>
        </w:rPr>
        <w:t>Freque</w:t>
      </w:r>
      <w:r w:rsidR="00B77271">
        <w:rPr>
          <w:rFonts w:ascii="Arial" w:hAnsi="Arial" w:cs="Arial"/>
          <w:szCs w:val="22"/>
        </w:rPr>
        <w:t>nt and consistent involvement with youth</w:t>
      </w:r>
      <w:r w:rsidR="005178AF">
        <w:rPr>
          <w:rFonts w:ascii="Arial" w:hAnsi="Arial" w:cs="Arial"/>
          <w:szCs w:val="22"/>
        </w:rPr>
        <w:t xml:space="preserve">s’ </w:t>
      </w:r>
    </w:p>
    <w:p w:rsidR="00EC5124" w:rsidRPr="00EC5124" w:rsidRDefault="005178AF" w:rsidP="00AF462D">
      <w:pPr>
        <w:pStyle w:val="BodyTextIndent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</w:t>
      </w:r>
      <w:r w:rsidR="00AF462D">
        <w:rPr>
          <w:rFonts w:ascii="Arial" w:hAnsi="Arial" w:cs="Arial"/>
          <w:szCs w:val="22"/>
        </w:rPr>
        <w:t xml:space="preserve">        </w:t>
      </w:r>
      <w:r w:rsidR="00EC5124">
        <w:rPr>
          <w:rFonts w:ascii="Arial" w:hAnsi="Arial" w:cs="Arial"/>
          <w:szCs w:val="22"/>
        </w:rPr>
        <w:t>parent(s)/caregiver(s) is also paramount</w:t>
      </w:r>
      <w:r w:rsidR="00735D17">
        <w:rPr>
          <w:rFonts w:ascii="Arial" w:hAnsi="Arial" w:cs="Arial"/>
          <w:szCs w:val="22"/>
        </w:rPr>
        <w:t xml:space="preserve">. </w:t>
      </w:r>
      <w:r w:rsidR="004E36E6" w:rsidRPr="00DB2927">
        <w:rPr>
          <w:rFonts w:ascii="Arial" w:hAnsi="Arial" w:cs="Arial"/>
          <w:szCs w:val="22"/>
        </w:rPr>
        <w:t xml:space="preserve">Duties </w:t>
      </w:r>
      <w:r w:rsidR="00AF462D">
        <w:rPr>
          <w:rFonts w:ascii="Arial" w:hAnsi="Arial" w:cs="Arial"/>
          <w:szCs w:val="22"/>
        </w:rPr>
        <w:t xml:space="preserve">include, but are not limited to, </w:t>
      </w:r>
      <w:r w:rsidR="004E36E6" w:rsidRPr="00DB2927">
        <w:rPr>
          <w:rFonts w:ascii="Arial" w:hAnsi="Arial" w:cs="Arial"/>
          <w:szCs w:val="22"/>
        </w:rPr>
        <w:t xml:space="preserve">providing </w:t>
      </w:r>
      <w:r w:rsidR="007E4306">
        <w:rPr>
          <w:rFonts w:ascii="Arial" w:hAnsi="Arial" w:cs="Arial"/>
          <w:szCs w:val="22"/>
        </w:rPr>
        <w:t xml:space="preserve">informal and formal </w:t>
      </w:r>
      <w:r w:rsidR="004E36E6" w:rsidRPr="00DB2927">
        <w:rPr>
          <w:rFonts w:ascii="Arial" w:hAnsi="Arial" w:cs="Arial"/>
          <w:szCs w:val="22"/>
        </w:rPr>
        <w:t>supervision</w:t>
      </w:r>
      <w:r w:rsidR="00AF462D">
        <w:rPr>
          <w:rFonts w:ascii="Arial" w:hAnsi="Arial" w:cs="Arial"/>
          <w:szCs w:val="22"/>
        </w:rPr>
        <w:t xml:space="preserve"> services, </w:t>
      </w:r>
      <w:r w:rsidR="00A92D90">
        <w:rPr>
          <w:rFonts w:ascii="Arial" w:hAnsi="Arial" w:cs="Arial"/>
          <w:szCs w:val="22"/>
        </w:rPr>
        <w:t>conducting client interviews using best practice interviewing</w:t>
      </w:r>
      <w:r w:rsidR="00B1582E">
        <w:rPr>
          <w:rFonts w:ascii="Arial" w:hAnsi="Arial" w:cs="Arial"/>
          <w:szCs w:val="22"/>
        </w:rPr>
        <w:t xml:space="preserve"> techniques</w:t>
      </w:r>
      <w:r w:rsidR="00A92D90">
        <w:rPr>
          <w:rFonts w:ascii="Arial" w:hAnsi="Arial" w:cs="Arial"/>
          <w:szCs w:val="22"/>
        </w:rPr>
        <w:t xml:space="preserve">, </w:t>
      </w:r>
      <w:r w:rsidR="00AF462D">
        <w:rPr>
          <w:rFonts w:ascii="Arial" w:hAnsi="Arial" w:cs="Arial"/>
          <w:szCs w:val="22"/>
        </w:rPr>
        <w:t xml:space="preserve">writing </w:t>
      </w:r>
      <w:r w:rsidR="00032195">
        <w:rPr>
          <w:rFonts w:ascii="Arial" w:hAnsi="Arial" w:cs="Arial"/>
          <w:szCs w:val="22"/>
        </w:rPr>
        <w:t xml:space="preserve">comprehensive social </w:t>
      </w:r>
      <w:r w:rsidR="00AF462D">
        <w:rPr>
          <w:rFonts w:ascii="Arial" w:hAnsi="Arial" w:cs="Arial"/>
          <w:szCs w:val="22"/>
        </w:rPr>
        <w:t xml:space="preserve">assessments and treatment plans, </w:t>
      </w:r>
      <w:r w:rsidR="00B77271">
        <w:rPr>
          <w:rFonts w:ascii="Arial" w:hAnsi="Arial" w:cs="Arial"/>
          <w:szCs w:val="22"/>
        </w:rPr>
        <w:t>testifying at hearings</w:t>
      </w:r>
      <w:r w:rsidR="00AF462D">
        <w:rPr>
          <w:rFonts w:ascii="Arial" w:hAnsi="Arial" w:cs="Arial"/>
          <w:szCs w:val="22"/>
        </w:rPr>
        <w:t xml:space="preserve">, conducting home studies, and </w:t>
      </w:r>
      <w:r w:rsidR="00664736">
        <w:rPr>
          <w:rFonts w:ascii="Arial" w:hAnsi="Arial" w:cs="Arial"/>
          <w:szCs w:val="22"/>
        </w:rPr>
        <w:t xml:space="preserve">attending </w:t>
      </w:r>
      <w:r w:rsidR="004E36E6" w:rsidRPr="00DB2927">
        <w:rPr>
          <w:rFonts w:ascii="Arial" w:hAnsi="Arial" w:cs="Arial"/>
          <w:szCs w:val="22"/>
        </w:rPr>
        <w:t xml:space="preserve">multidisciplinary </w:t>
      </w:r>
      <w:r w:rsidR="00E671C5" w:rsidRPr="00DB2927">
        <w:rPr>
          <w:rFonts w:ascii="Arial" w:hAnsi="Arial" w:cs="Arial"/>
          <w:szCs w:val="22"/>
        </w:rPr>
        <w:t>st</w:t>
      </w:r>
      <w:r w:rsidR="00EC5124">
        <w:rPr>
          <w:rFonts w:ascii="Arial" w:hAnsi="Arial" w:cs="Arial"/>
          <w:szCs w:val="22"/>
        </w:rPr>
        <w:t>affings</w:t>
      </w:r>
      <w:r w:rsidR="00F9066A">
        <w:rPr>
          <w:rFonts w:ascii="Arial" w:hAnsi="Arial" w:cs="Arial"/>
          <w:szCs w:val="22"/>
        </w:rPr>
        <w:t>.</w:t>
      </w:r>
      <w:r w:rsidR="00032195">
        <w:rPr>
          <w:rFonts w:ascii="Arial" w:hAnsi="Arial" w:cs="Arial"/>
          <w:szCs w:val="22"/>
        </w:rPr>
        <w:t xml:space="preserve"> </w:t>
      </w:r>
      <w:r w:rsidR="00AD37A1">
        <w:rPr>
          <w:rFonts w:ascii="Arial" w:hAnsi="Arial" w:cs="Arial"/>
          <w:szCs w:val="22"/>
        </w:rPr>
        <w:t xml:space="preserve">DJO is also responsible for transporting clients as needed. </w:t>
      </w:r>
    </w:p>
    <w:p w:rsidR="007D557C" w:rsidRPr="00DB2927" w:rsidRDefault="007D557C" w:rsidP="007E4306">
      <w:pPr>
        <w:pStyle w:val="Default"/>
        <w:rPr>
          <w:rFonts w:ascii="Arial" w:hAnsi="Arial" w:cs="Arial"/>
          <w:bCs/>
          <w:sz w:val="22"/>
          <w:szCs w:val="22"/>
        </w:rPr>
      </w:pPr>
    </w:p>
    <w:p w:rsidR="00735D17" w:rsidRDefault="007D557C" w:rsidP="007E4306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Hours: </w:t>
      </w:r>
      <w:r w:rsidR="00735D17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7B2144" w:rsidRPr="00DB2927">
        <w:rPr>
          <w:rFonts w:ascii="Arial" w:hAnsi="Arial" w:cs="Arial"/>
          <w:sz w:val="22"/>
          <w:szCs w:val="22"/>
        </w:rPr>
        <w:t>Most duties are conducted du</w:t>
      </w:r>
      <w:r w:rsidR="009D085D" w:rsidRPr="00DB2927">
        <w:rPr>
          <w:rFonts w:ascii="Arial" w:hAnsi="Arial" w:cs="Arial"/>
          <w:sz w:val="22"/>
          <w:szCs w:val="22"/>
        </w:rPr>
        <w:t>ring normal business hours (8</w:t>
      </w:r>
      <w:r w:rsidR="007B2144" w:rsidRPr="00DB2927">
        <w:rPr>
          <w:rFonts w:ascii="Arial" w:hAnsi="Arial" w:cs="Arial"/>
          <w:sz w:val="22"/>
          <w:szCs w:val="22"/>
        </w:rPr>
        <w:t xml:space="preserve">am to 5pm) </w:t>
      </w:r>
      <w:r w:rsidRPr="00DB2927">
        <w:rPr>
          <w:rFonts w:ascii="Arial" w:hAnsi="Arial" w:cs="Arial"/>
          <w:sz w:val="22"/>
          <w:szCs w:val="22"/>
        </w:rPr>
        <w:t>Mond</w:t>
      </w:r>
      <w:r w:rsidR="007B2144" w:rsidRPr="00DB2927">
        <w:rPr>
          <w:rFonts w:ascii="Arial" w:hAnsi="Arial" w:cs="Arial"/>
          <w:sz w:val="22"/>
          <w:szCs w:val="22"/>
        </w:rPr>
        <w:t xml:space="preserve">ay </w:t>
      </w:r>
    </w:p>
    <w:p w:rsidR="004A4ACA" w:rsidRPr="00DB2927" w:rsidRDefault="00735D17" w:rsidP="00032195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664736">
        <w:rPr>
          <w:rFonts w:ascii="Arial" w:hAnsi="Arial" w:cs="Arial"/>
          <w:b/>
          <w:bCs/>
          <w:sz w:val="22"/>
          <w:szCs w:val="22"/>
        </w:rPr>
        <w:t xml:space="preserve">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7B2144" w:rsidRPr="00DB2927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 xml:space="preserve">Friday. </w:t>
      </w:r>
      <w:r w:rsidR="007B2144" w:rsidRPr="00DB2927">
        <w:rPr>
          <w:rFonts w:ascii="Arial" w:hAnsi="Arial" w:cs="Arial"/>
          <w:sz w:val="22"/>
          <w:szCs w:val="22"/>
        </w:rPr>
        <w:t>However</w:t>
      </w:r>
      <w:r w:rsidR="00032195" w:rsidRPr="00DB2927">
        <w:rPr>
          <w:rFonts w:ascii="Arial" w:hAnsi="Arial" w:cs="Arial"/>
          <w:sz w:val="22"/>
          <w:szCs w:val="22"/>
        </w:rPr>
        <w:t xml:space="preserve">, </w:t>
      </w:r>
      <w:r w:rsidR="00032195">
        <w:rPr>
          <w:rFonts w:ascii="Arial" w:hAnsi="Arial" w:cs="Arial"/>
          <w:sz w:val="22"/>
          <w:szCs w:val="22"/>
        </w:rPr>
        <w:t xml:space="preserve">some late afternoon and evening hours are required to meet the needs of clients. </w:t>
      </w:r>
    </w:p>
    <w:p w:rsidR="007D557C" w:rsidRPr="00DB2927" w:rsidRDefault="007D557C" w:rsidP="007E4306">
      <w:pPr>
        <w:pStyle w:val="Default"/>
        <w:rPr>
          <w:rFonts w:ascii="Arial" w:hAnsi="Arial" w:cs="Arial"/>
          <w:sz w:val="22"/>
          <w:szCs w:val="22"/>
        </w:rPr>
      </w:pPr>
    </w:p>
    <w:p w:rsidR="007D557C" w:rsidRPr="00DB2927" w:rsidRDefault="007D557C" w:rsidP="007E430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Minimum </w:t>
      </w:r>
    </w:p>
    <w:p w:rsidR="00E671C5" w:rsidRDefault="007D557C" w:rsidP="007E4306">
      <w:pPr>
        <w:ind w:left="2160" w:hanging="2160"/>
        <w:rPr>
          <w:rFonts w:ascii="Arial" w:hAnsi="Arial"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Qualifications: </w:t>
      </w:r>
      <w:r w:rsidR="001B2A23">
        <w:rPr>
          <w:rFonts w:ascii="Arial" w:hAnsi="Arial" w:cs="Arial"/>
          <w:b/>
          <w:bCs/>
          <w:sz w:val="22"/>
          <w:szCs w:val="22"/>
        </w:rPr>
        <w:t xml:space="preserve"> 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E671C5" w:rsidRPr="00DB2927">
        <w:rPr>
          <w:rFonts w:ascii="Arial" w:hAnsi="Arial"/>
          <w:sz w:val="22"/>
          <w:szCs w:val="22"/>
        </w:rPr>
        <w:t>Master’s degree in Social Work or rel</w:t>
      </w:r>
      <w:r w:rsidR="00DB2927">
        <w:rPr>
          <w:rFonts w:ascii="Arial" w:hAnsi="Arial"/>
          <w:sz w:val="22"/>
          <w:szCs w:val="22"/>
        </w:rPr>
        <w:t>at</w:t>
      </w:r>
      <w:r w:rsidR="003B0108">
        <w:rPr>
          <w:rFonts w:ascii="Arial" w:hAnsi="Arial"/>
          <w:sz w:val="22"/>
          <w:szCs w:val="22"/>
        </w:rPr>
        <w:t>ed field (strongly preferred). P</w:t>
      </w:r>
      <w:r w:rsidR="00E671C5" w:rsidRPr="00DB2927">
        <w:rPr>
          <w:rFonts w:ascii="Arial" w:hAnsi="Arial"/>
          <w:sz w:val="22"/>
          <w:szCs w:val="22"/>
        </w:rPr>
        <w:t>lus</w:t>
      </w:r>
    </w:p>
    <w:p w:rsidR="00E671C5" w:rsidRPr="00B77271" w:rsidRDefault="001B2A23" w:rsidP="00AF462D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</w:t>
      </w:r>
      <w:r w:rsidR="00AF462D">
        <w:rPr>
          <w:rFonts w:ascii="Arial" w:hAnsi="Arial"/>
          <w:sz w:val="22"/>
          <w:szCs w:val="22"/>
        </w:rPr>
        <w:tab/>
      </w:r>
      <w:r w:rsidR="00E671C5" w:rsidRPr="00DB2927">
        <w:rPr>
          <w:rFonts w:ascii="Arial" w:hAnsi="Arial"/>
          <w:sz w:val="22"/>
          <w:szCs w:val="22"/>
        </w:rPr>
        <w:t xml:space="preserve">at least three </w:t>
      </w:r>
      <w:r w:rsidR="00E671C5" w:rsidRPr="00DB2927">
        <w:rPr>
          <w:rFonts w:ascii="Arial" w:hAnsi="Arial" w:cs="Arial"/>
          <w:sz w:val="22"/>
          <w:szCs w:val="22"/>
        </w:rPr>
        <w:t>years of professional work experience working with youth and families</w:t>
      </w:r>
      <w:r w:rsidR="00AF462D">
        <w:rPr>
          <w:rFonts w:ascii="Arial" w:hAnsi="Arial" w:cs="Arial"/>
          <w:sz w:val="22"/>
          <w:szCs w:val="22"/>
        </w:rPr>
        <w:t xml:space="preserve">, </w:t>
      </w:r>
      <w:r w:rsidR="00E671C5" w:rsidRPr="00DB2927">
        <w:rPr>
          <w:rFonts w:ascii="Arial" w:hAnsi="Arial" w:cs="Arial"/>
          <w:sz w:val="22"/>
          <w:szCs w:val="22"/>
        </w:rPr>
        <w:t>previous experience in chil</w:t>
      </w:r>
      <w:r w:rsidR="00B77271">
        <w:rPr>
          <w:rFonts w:ascii="Arial" w:hAnsi="Arial" w:cs="Arial"/>
          <w:sz w:val="22"/>
          <w:szCs w:val="22"/>
        </w:rPr>
        <w:t xml:space="preserve">d welfare, </w:t>
      </w:r>
      <w:r w:rsidR="00E671C5" w:rsidRPr="00DB2927">
        <w:rPr>
          <w:rFonts w:ascii="Arial" w:hAnsi="Arial" w:cs="Arial"/>
          <w:sz w:val="22"/>
          <w:szCs w:val="22"/>
        </w:rPr>
        <w:t>working with sexually</w:t>
      </w:r>
      <w:r w:rsidR="00B77271">
        <w:rPr>
          <w:rFonts w:ascii="Arial" w:hAnsi="Arial" w:cs="Arial"/>
          <w:sz w:val="22"/>
          <w:szCs w:val="22"/>
        </w:rPr>
        <w:t xml:space="preserve"> </w:t>
      </w:r>
      <w:r w:rsidR="00E671C5" w:rsidRPr="00DB2927">
        <w:rPr>
          <w:rFonts w:ascii="Arial" w:hAnsi="Arial" w:cs="Arial"/>
          <w:sz w:val="22"/>
          <w:szCs w:val="22"/>
        </w:rPr>
        <w:t>h</w:t>
      </w:r>
      <w:r w:rsidR="00B77271">
        <w:rPr>
          <w:rFonts w:ascii="Arial" w:hAnsi="Arial" w:cs="Arial"/>
          <w:sz w:val="22"/>
          <w:szCs w:val="22"/>
        </w:rPr>
        <w:t>armful youth, and</w:t>
      </w:r>
      <w:r w:rsidR="00AF462D">
        <w:rPr>
          <w:rFonts w:ascii="Arial" w:hAnsi="Arial" w:cs="Arial"/>
          <w:sz w:val="22"/>
          <w:szCs w:val="22"/>
        </w:rPr>
        <w:t xml:space="preserve"> </w:t>
      </w:r>
      <w:r w:rsidR="00B77271">
        <w:rPr>
          <w:rFonts w:ascii="Arial" w:hAnsi="Arial" w:cs="Arial"/>
          <w:sz w:val="22"/>
          <w:szCs w:val="22"/>
        </w:rPr>
        <w:t xml:space="preserve">conducting psychosexual </w:t>
      </w:r>
      <w:r w:rsidR="00E671C5" w:rsidRPr="00DB2927">
        <w:rPr>
          <w:rFonts w:ascii="Arial" w:hAnsi="Arial" w:cs="Arial"/>
          <w:sz w:val="22"/>
          <w:szCs w:val="22"/>
        </w:rPr>
        <w:t>interviews and</w:t>
      </w:r>
      <w:r w:rsidR="00B77271">
        <w:rPr>
          <w:rFonts w:ascii="Arial" w:hAnsi="Arial" w:cs="Arial"/>
          <w:sz w:val="22"/>
          <w:szCs w:val="22"/>
        </w:rPr>
        <w:t xml:space="preserve"> </w:t>
      </w:r>
      <w:r w:rsidR="00E671C5" w:rsidRPr="00DB2927">
        <w:rPr>
          <w:rFonts w:ascii="Arial" w:hAnsi="Arial" w:cs="Arial"/>
          <w:sz w:val="22"/>
          <w:szCs w:val="22"/>
        </w:rPr>
        <w:t xml:space="preserve">assessments is </w:t>
      </w:r>
      <w:r w:rsidR="00B77271">
        <w:rPr>
          <w:rFonts w:ascii="Arial" w:hAnsi="Arial" w:cs="Arial"/>
          <w:sz w:val="22"/>
          <w:szCs w:val="22"/>
        </w:rPr>
        <w:t xml:space="preserve">highly </w:t>
      </w:r>
      <w:r w:rsidR="00E671C5" w:rsidRPr="00DB2927">
        <w:rPr>
          <w:rFonts w:ascii="Arial" w:hAnsi="Arial" w:cs="Arial"/>
          <w:sz w:val="22"/>
          <w:szCs w:val="22"/>
        </w:rPr>
        <w:t>preferred; or any</w:t>
      </w:r>
      <w:r w:rsidR="00AF462D">
        <w:rPr>
          <w:rFonts w:ascii="Arial" w:hAnsi="Arial" w:cs="Arial"/>
          <w:sz w:val="22"/>
          <w:szCs w:val="22"/>
        </w:rPr>
        <w:t xml:space="preserve"> </w:t>
      </w:r>
      <w:r w:rsidR="00E671C5" w:rsidRPr="00DB2927">
        <w:rPr>
          <w:rFonts w:ascii="Arial" w:hAnsi="Arial" w:cs="Arial"/>
          <w:sz w:val="22"/>
          <w:szCs w:val="22"/>
        </w:rPr>
        <w:t xml:space="preserve">combination of training and experience.  </w:t>
      </w:r>
    </w:p>
    <w:p w:rsidR="007D557C" w:rsidRPr="00DB2927" w:rsidRDefault="007D557C" w:rsidP="007D557C">
      <w:pPr>
        <w:pStyle w:val="Default"/>
        <w:rPr>
          <w:rFonts w:ascii="Arial" w:hAnsi="Arial" w:cs="Arial"/>
          <w:sz w:val="22"/>
          <w:szCs w:val="22"/>
        </w:rPr>
      </w:pPr>
    </w:p>
    <w:p w:rsidR="0013404F" w:rsidRDefault="007D557C" w:rsidP="0013404F">
      <w:pPr>
        <w:pStyle w:val="Default"/>
        <w:rPr>
          <w:rFonts w:ascii="Arial" w:hAnsi="Arial" w:cs="Arial"/>
          <w:sz w:val="22"/>
          <w:szCs w:val="22"/>
        </w:rPr>
      </w:pPr>
      <w:r w:rsidRPr="00DB2927">
        <w:rPr>
          <w:rFonts w:ascii="Arial" w:hAnsi="Arial" w:cs="Arial"/>
          <w:b/>
          <w:bCs/>
          <w:sz w:val="22"/>
          <w:szCs w:val="22"/>
        </w:rPr>
        <w:t xml:space="preserve">Salary: </w:t>
      </w:r>
      <w:r w:rsidR="004A4ACA" w:rsidRPr="00DB2927">
        <w:rPr>
          <w:rFonts w:ascii="Arial" w:hAnsi="Arial" w:cs="Arial"/>
          <w:b/>
          <w:bCs/>
          <w:sz w:val="22"/>
          <w:szCs w:val="22"/>
        </w:rPr>
        <w:tab/>
      </w:r>
      <w:r w:rsidR="00A4376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F462D">
        <w:rPr>
          <w:rFonts w:ascii="Arial" w:hAnsi="Arial" w:cs="Arial"/>
          <w:b/>
          <w:bCs/>
          <w:sz w:val="22"/>
          <w:szCs w:val="22"/>
        </w:rPr>
        <w:tab/>
      </w:r>
      <w:r w:rsidR="00243B3D" w:rsidRPr="0000658F">
        <w:rPr>
          <w:rFonts w:ascii="Arial" w:hAnsi="Arial" w:cs="Arial"/>
          <w:sz w:val="22"/>
          <w:szCs w:val="22"/>
        </w:rPr>
        <w:t xml:space="preserve">Range 112 </w:t>
      </w:r>
      <w:r w:rsidR="0013404F">
        <w:rPr>
          <w:rFonts w:ascii="Arial" w:hAnsi="Arial" w:cs="Arial"/>
          <w:sz w:val="22"/>
          <w:szCs w:val="22"/>
        </w:rPr>
        <w:t>$40,535.52 - $64,856.64</w:t>
      </w:r>
    </w:p>
    <w:p w:rsidR="00F10691" w:rsidRDefault="00243B3D" w:rsidP="00243B3D">
      <w:pPr>
        <w:pStyle w:val="Default"/>
        <w:ind w:left="1440" w:firstLine="720"/>
        <w:rPr>
          <w:rFonts w:ascii="Arial" w:hAnsi="Arial" w:cs="Arial"/>
          <w:sz w:val="22"/>
          <w:szCs w:val="22"/>
        </w:rPr>
      </w:pPr>
      <w:r w:rsidRPr="0000658F">
        <w:rPr>
          <w:rFonts w:ascii="Arial" w:hAnsi="Arial" w:cs="Arial"/>
          <w:sz w:val="22"/>
          <w:szCs w:val="22"/>
        </w:rPr>
        <w:t>Entry salary is typically between $40,535.52 - $44,262.92</w:t>
      </w:r>
      <w:r w:rsidR="0013404F">
        <w:rPr>
          <w:rFonts w:ascii="Arial" w:hAnsi="Arial" w:cs="Arial"/>
          <w:sz w:val="22"/>
          <w:szCs w:val="22"/>
        </w:rPr>
        <w:t xml:space="preserve"> annually.</w:t>
      </w:r>
    </w:p>
    <w:p w:rsidR="0000658F" w:rsidRPr="0000658F" w:rsidRDefault="0000658F" w:rsidP="00243B3D">
      <w:pPr>
        <w:pStyle w:val="Default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position is eligible for 10% addition to pay.</w:t>
      </w:r>
    </w:p>
    <w:p w:rsidR="00243B3D" w:rsidRPr="00DB2927" w:rsidRDefault="00243B3D" w:rsidP="00243B3D">
      <w:pPr>
        <w:pStyle w:val="Default"/>
        <w:ind w:left="1440" w:firstLine="720"/>
        <w:rPr>
          <w:rFonts w:ascii="Arial" w:hAnsi="Arial" w:cs="Arial"/>
          <w:color w:val="FF0000"/>
          <w:sz w:val="22"/>
          <w:szCs w:val="22"/>
        </w:rPr>
      </w:pPr>
    </w:p>
    <w:p w:rsidR="004A4299" w:rsidRPr="004A4299" w:rsidRDefault="005C3AFA" w:rsidP="004A4299">
      <w:pPr>
        <w:pStyle w:val="Default"/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DA678E">
        <w:rPr>
          <w:rFonts w:ascii="Arial" w:hAnsi="Arial" w:cs="Arial"/>
          <w:b/>
          <w:bCs/>
          <w:sz w:val="22"/>
          <w:szCs w:val="22"/>
        </w:rPr>
        <w:t xml:space="preserve">To Apply: </w:t>
      </w:r>
      <w:r w:rsidRPr="00DA678E">
        <w:rPr>
          <w:rFonts w:ascii="Arial" w:hAnsi="Arial" w:cs="Arial"/>
          <w:b/>
          <w:bCs/>
          <w:sz w:val="22"/>
          <w:szCs w:val="22"/>
        </w:rPr>
        <w:tab/>
      </w:r>
      <w:r w:rsidR="004A4299" w:rsidRPr="004A4299">
        <w:rPr>
          <w:rFonts w:ascii="Arial" w:hAnsi="Arial" w:cs="Arial"/>
          <w:bCs/>
          <w:sz w:val="22"/>
          <w:szCs w:val="22"/>
        </w:rPr>
        <w:t xml:space="preserve">Candidates wishing to apply should visit the following address and complete an online application by March </w:t>
      </w:r>
      <w:r w:rsidR="004A4299">
        <w:rPr>
          <w:rFonts w:ascii="Arial" w:hAnsi="Arial" w:cs="Arial"/>
          <w:bCs/>
          <w:sz w:val="22"/>
          <w:szCs w:val="22"/>
        </w:rPr>
        <w:t>24</w:t>
      </w:r>
      <w:bookmarkStart w:id="0" w:name="_GoBack"/>
      <w:bookmarkEnd w:id="0"/>
      <w:r w:rsidR="004A4299" w:rsidRPr="004A4299">
        <w:rPr>
          <w:rFonts w:ascii="Arial" w:hAnsi="Arial" w:cs="Arial"/>
          <w:bCs/>
          <w:sz w:val="22"/>
          <w:szCs w:val="22"/>
        </w:rPr>
        <w:t xml:space="preserve">, 2021: </w:t>
      </w:r>
      <w:hyperlink r:id="rId6" w:history="1">
        <w:r w:rsidR="004A4299" w:rsidRPr="00F143B2">
          <w:rPr>
            <w:rStyle w:val="Hyperlink"/>
            <w:rFonts w:ascii="Arial" w:hAnsi="Arial" w:cs="Arial"/>
            <w:bCs/>
            <w:sz w:val="22"/>
            <w:szCs w:val="22"/>
          </w:rPr>
          <w:t>http://agency.governmentjobs.com/stlouis/</w:t>
        </w:r>
      </w:hyperlink>
    </w:p>
    <w:p w:rsidR="004A4299" w:rsidRPr="004A4299" w:rsidRDefault="004A4299" w:rsidP="004A42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31564" w:rsidRDefault="00D31564" w:rsidP="00D31564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</w:p>
    <w:p w:rsidR="00D31564" w:rsidRDefault="00D31564" w:rsidP="00D31564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</w:p>
    <w:p w:rsidR="00D31564" w:rsidRPr="00D31564" w:rsidRDefault="00D31564" w:rsidP="00D31564">
      <w:pPr>
        <w:pStyle w:val="Default"/>
        <w:ind w:left="2160" w:hanging="2160"/>
        <w:rPr>
          <w:rFonts w:ascii="Arial" w:hAnsi="Arial" w:cs="Arial"/>
          <w:sz w:val="22"/>
          <w:szCs w:val="22"/>
        </w:rPr>
      </w:pPr>
    </w:p>
    <w:p w:rsidR="00EB2572" w:rsidRPr="00EC5124" w:rsidRDefault="00F10691" w:rsidP="00EC5124">
      <w:p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DB2927">
        <w:rPr>
          <w:rFonts w:ascii="Arial" w:hAnsi="Arial" w:cs="Arial"/>
          <w:b/>
          <w:sz w:val="22"/>
          <w:szCs w:val="22"/>
        </w:rPr>
        <w:t>EOE.</w:t>
      </w:r>
      <w:r w:rsidRPr="00DB2927">
        <w:rPr>
          <w:rFonts w:ascii="Arial" w:hAnsi="Arial" w:cs="Arial"/>
          <w:sz w:val="22"/>
          <w:szCs w:val="22"/>
        </w:rPr>
        <w:t xml:space="preserve">  Please contact the Human </w:t>
      </w:r>
      <w:r w:rsidR="002C14E8" w:rsidRPr="00DB2927">
        <w:rPr>
          <w:rFonts w:ascii="Arial" w:hAnsi="Arial" w:cs="Arial"/>
          <w:sz w:val="22"/>
          <w:szCs w:val="22"/>
        </w:rPr>
        <w:t>Resources Department at 615-4471</w:t>
      </w:r>
      <w:r w:rsidRPr="00DB2927">
        <w:rPr>
          <w:rFonts w:ascii="Arial" w:hAnsi="Arial" w:cs="Arial"/>
          <w:sz w:val="22"/>
          <w:szCs w:val="22"/>
        </w:rPr>
        <w:t xml:space="preserve"> (voice) or RelayMO711 or 1-800-735-2966 if you need special accommodations in the application process or would like this posting in an alternative format</w:t>
      </w:r>
      <w:r w:rsidR="00EC5124">
        <w:rPr>
          <w:rFonts w:ascii="Arial" w:hAnsi="Arial" w:cs="Arial"/>
          <w:sz w:val="22"/>
          <w:szCs w:val="22"/>
        </w:rPr>
        <w:t>.</w:t>
      </w:r>
    </w:p>
    <w:sectPr w:rsidR="00EB2572" w:rsidRPr="00EC5124" w:rsidSect="00EC512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1F4"/>
    <w:multiLevelType w:val="hybridMultilevel"/>
    <w:tmpl w:val="F27899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7C0C3A7F"/>
    <w:multiLevelType w:val="hybridMultilevel"/>
    <w:tmpl w:val="0442B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32"/>
    <w:rsid w:val="0000658F"/>
    <w:rsid w:val="00012D75"/>
    <w:rsid w:val="00032195"/>
    <w:rsid w:val="00053A7C"/>
    <w:rsid w:val="00091520"/>
    <w:rsid w:val="000F28D9"/>
    <w:rsid w:val="001052E3"/>
    <w:rsid w:val="0013404F"/>
    <w:rsid w:val="001541C3"/>
    <w:rsid w:val="001B2A23"/>
    <w:rsid w:val="00202B95"/>
    <w:rsid w:val="00243B3D"/>
    <w:rsid w:val="002904E5"/>
    <w:rsid w:val="002A50F6"/>
    <w:rsid w:val="002C1209"/>
    <w:rsid w:val="002C14E8"/>
    <w:rsid w:val="002F2DD1"/>
    <w:rsid w:val="0036207A"/>
    <w:rsid w:val="003629E8"/>
    <w:rsid w:val="00370347"/>
    <w:rsid w:val="003870CD"/>
    <w:rsid w:val="00390FEF"/>
    <w:rsid w:val="003A1B56"/>
    <w:rsid w:val="003B0108"/>
    <w:rsid w:val="003B59D2"/>
    <w:rsid w:val="003E5CD0"/>
    <w:rsid w:val="00417A82"/>
    <w:rsid w:val="0042647D"/>
    <w:rsid w:val="0043528A"/>
    <w:rsid w:val="00444CA0"/>
    <w:rsid w:val="00465221"/>
    <w:rsid w:val="004A4299"/>
    <w:rsid w:val="004A4ACA"/>
    <w:rsid w:val="004B17BA"/>
    <w:rsid w:val="004B79CF"/>
    <w:rsid w:val="004E36E6"/>
    <w:rsid w:val="00506833"/>
    <w:rsid w:val="005178AF"/>
    <w:rsid w:val="00537451"/>
    <w:rsid w:val="005A6789"/>
    <w:rsid w:val="005C21FB"/>
    <w:rsid w:val="005C3AFA"/>
    <w:rsid w:val="00610967"/>
    <w:rsid w:val="00615088"/>
    <w:rsid w:val="006251F6"/>
    <w:rsid w:val="00664736"/>
    <w:rsid w:val="006B2DA4"/>
    <w:rsid w:val="006D3B08"/>
    <w:rsid w:val="0070131C"/>
    <w:rsid w:val="00715CF6"/>
    <w:rsid w:val="00735D17"/>
    <w:rsid w:val="00754A82"/>
    <w:rsid w:val="00792AE0"/>
    <w:rsid w:val="007A1B17"/>
    <w:rsid w:val="007B2144"/>
    <w:rsid w:val="007D557C"/>
    <w:rsid w:val="007E4306"/>
    <w:rsid w:val="007F55D3"/>
    <w:rsid w:val="008073D1"/>
    <w:rsid w:val="00824FB8"/>
    <w:rsid w:val="0085792A"/>
    <w:rsid w:val="008D0A2D"/>
    <w:rsid w:val="008E2279"/>
    <w:rsid w:val="008F0997"/>
    <w:rsid w:val="0095500A"/>
    <w:rsid w:val="009B5AC2"/>
    <w:rsid w:val="009D085D"/>
    <w:rsid w:val="00A124E8"/>
    <w:rsid w:val="00A2303A"/>
    <w:rsid w:val="00A43769"/>
    <w:rsid w:val="00A46246"/>
    <w:rsid w:val="00A47555"/>
    <w:rsid w:val="00A67B46"/>
    <w:rsid w:val="00A92D90"/>
    <w:rsid w:val="00AD37A1"/>
    <w:rsid w:val="00AF462D"/>
    <w:rsid w:val="00AF56AB"/>
    <w:rsid w:val="00B00CA2"/>
    <w:rsid w:val="00B1582E"/>
    <w:rsid w:val="00B32E27"/>
    <w:rsid w:val="00B44DCB"/>
    <w:rsid w:val="00B52319"/>
    <w:rsid w:val="00B77271"/>
    <w:rsid w:val="00B9667E"/>
    <w:rsid w:val="00BA09ED"/>
    <w:rsid w:val="00C068CC"/>
    <w:rsid w:val="00C11964"/>
    <w:rsid w:val="00C1439A"/>
    <w:rsid w:val="00C44C7A"/>
    <w:rsid w:val="00CC2F5C"/>
    <w:rsid w:val="00CD2962"/>
    <w:rsid w:val="00D31564"/>
    <w:rsid w:val="00D449FA"/>
    <w:rsid w:val="00D57B32"/>
    <w:rsid w:val="00DB2927"/>
    <w:rsid w:val="00DC3727"/>
    <w:rsid w:val="00E04AEC"/>
    <w:rsid w:val="00E671C5"/>
    <w:rsid w:val="00E94877"/>
    <w:rsid w:val="00EB2572"/>
    <w:rsid w:val="00EC5124"/>
    <w:rsid w:val="00EE49FA"/>
    <w:rsid w:val="00F03F2E"/>
    <w:rsid w:val="00F10691"/>
    <w:rsid w:val="00F74F6F"/>
    <w:rsid w:val="00F9066A"/>
    <w:rsid w:val="00FC3AF1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FD857"/>
  <w15:chartTrackingRefBased/>
  <w15:docId w15:val="{A06D958B-E2AB-4E3C-8643-5A1F2755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C1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5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E671C5"/>
    <w:pPr>
      <w:ind w:left="2160" w:hanging="2160"/>
      <w:jc w:val="both"/>
    </w:pPr>
    <w:rPr>
      <w:rFonts w:ascii="Courier New" w:hAnsi="Courier New"/>
      <w:sz w:val="22"/>
    </w:rPr>
  </w:style>
  <w:style w:type="character" w:customStyle="1" w:styleId="BodyTextIndent2Char">
    <w:name w:val="Body Text Indent 2 Char"/>
    <w:link w:val="BodyTextIndent2"/>
    <w:rsid w:val="00E671C5"/>
    <w:rPr>
      <w:rFonts w:ascii="Courier New" w:hAnsi="Courier New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691"/>
  </w:style>
  <w:style w:type="character" w:styleId="Hyperlink">
    <w:name w:val="Hyperlink"/>
    <w:rsid w:val="00F106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ency.governmentjobs.com/stlou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CE56-DDDD-4D43-A500-2712C43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Worker(Positive Response to Sexual Misconduct) (9853)</vt:lpstr>
    </vt:vector>
  </TitlesOfParts>
  <Company>St. Louis County Family Court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Worker(Positive Response to Sexual Misconduct) (9853)</dc:title>
  <dc:subject/>
  <dc:creator>Marshall Day</dc:creator>
  <cp:keywords/>
  <cp:lastModifiedBy>Matt T. Livasy</cp:lastModifiedBy>
  <cp:revision>2</cp:revision>
  <cp:lastPrinted>2021-03-01T17:43:00Z</cp:lastPrinted>
  <dcterms:created xsi:type="dcterms:W3CDTF">2021-03-10T15:49:00Z</dcterms:created>
  <dcterms:modified xsi:type="dcterms:W3CDTF">2021-03-10T15:49:00Z</dcterms:modified>
</cp:coreProperties>
</file>